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503C" w14:textId="282FFCB9" w:rsidR="00094202" w:rsidRPr="00D66646" w:rsidRDefault="00EE21C7" w:rsidP="00D66646">
      <w:pPr>
        <w:spacing w:line="240" w:lineRule="auto"/>
        <w:contextualSpacing/>
        <w:rPr>
          <w:rFonts w:ascii="Open Sans" w:hAnsi="Open Sans" w:cs="Open Sans"/>
        </w:rPr>
        <w:sectPr w:rsidR="00094202" w:rsidRPr="00D66646" w:rsidSect="00D66646">
          <w:footerReference w:type="default" r:id="rId8"/>
          <w:type w:val="continuous"/>
          <w:pgSz w:w="12240" w:h="15840" w:code="1"/>
          <w:pgMar w:top="1440" w:right="1440" w:bottom="1440" w:left="1440" w:header="1134" w:footer="720" w:gutter="0"/>
          <w:cols w:space="720"/>
          <w:titlePg/>
          <w:docGrid w:linePitch="360"/>
        </w:sectPr>
      </w:pPr>
      <w:r w:rsidRPr="00AD61DA">
        <w:rPr>
          <w:rFonts w:ascii="Lato" w:hAnsi="Lato"/>
          <w:noProof/>
        </w:rPr>
        <mc:AlternateContent>
          <mc:Choice Requires="wps">
            <w:drawing>
              <wp:anchor distT="0" distB="0" distL="114300" distR="114300" simplePos="0" relativeHeight="251560960" behindDoc="0" locked="0" layoutInCell="1" allowOverlap="1" wp14:anchorId="294DE6D9" wp14:editId="50B6A310">
                <wp:simplePos x="0" y="0"/>
                <wp:positionH relativeFrom="column">
                  <wp:posOffset>-676275</wp:posOffset>
                </wp:positionH>
                <wp:positionV relativeFrom="paragraph">
                  <wp:posOffset>3819525</wp:posOffset>
                </wp:positionV>
                <wp:extent cx="7162800" cy="27622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7162800" cy="2762250"/>
                        </a:xfrm>
                        <a:prstGeom prst="rect">
                          <a:avLst/>
                        </a:prstGeom>
                        <a:noFill/>
                        <a:ln w="6350">
                          <a:noFill/>
                        </a:ln>
                        <a:effectLst>
                          <a:glow rad="228600">
                            <a:schemeClr val="accent4">
                              <a:satMod val="175000"/>
                              <a:alpha val="40000"/>
                            </a:schemeClr>
                          </a:glow>
                        </a:effectLst>
                      </wps:spPr>
                      <wps:txbx>
                        <w:txbxContent>
                          <w:p w14:paraId="21906B9B" w14:textId="0E84F004" w:rsidR="00886586" w:rsidRPr="00B03374" w:rsidRDefault="00B03374">
                            <w:pPr>
                              <w:rPr>
                                <w:rFonts w:ascii="Open Sans" w:hAnsi="Open Sans" w:cs="Open Sans"/>
                                <w:color w:val="FFFFFF" w:themeColor="background1"/>
                                <w:sz w:val="56"/>
                                <w:szCs w:val="56"/>
                                <w14:glow w14:rad="228600">
                                  <w14:schemeClr w14:val="tx1">
                                    <w14:alpha w14:val="60000"/>
                                  </w14:schemeClr>
                                </w14:glow>
                              </w:rPr>
                            </w:pPr>
                            <w:r w:rsidRPr="00B03374">
                              <w:rPr>
                                <w:rFonts w:ascii="Open Sans" w:hAnsi="Open Sans" w:cs="Open Sans"/>
                                <w:color w:val="FFFFFF" w:themeColor="background1"/>
                                <w:sz w:val="56"/>
                                <w:szCs w:val="56"/>
                                <w14:glow w14:rad="228600">
                                  <w14:schemeClr w14:val="tx1">
                                    <w14:alpha w14:val="60000"/>
                                  </w14:schemeClr>
                                </w14:glow>
                              </w:rPr>
                              <w:t>Public Health and Religion: How is ACCESS Working to Improve Population Health</w:t>
                            </w:r>
                          </w:p>
                          <w:p w14:paraId="239E8A9E" w14:textId="4CAFA986" w:rsidR="009B128D" w:rsidRPr="009B128D" w:rsidRDefault="00B03374">
                            <w:pPr>
                              <w:rPr>
                                <w:rFonts w:ascii="Open Sans" w:hAnsi="Open Sans" w:cs="Open Sans"/>
                                <w:color w:val="FFFFFF" w:themeColor="background1"/>
                                <w:sz w:val="40"/>
                                <w:szCs w:val="40"/>
                                <w14:glow w14:rad="228600">
                                  <w14:schemeClr w14:val="tx1">
                                    <w14:alpha w14:val="60000"/>
                                  </w14:schemeClr>
                                </w14:glow>
                              </w:rPr>
                            </w:pPr>
                            <w:r>
                              <w:rPr>
                                <w:rFonts w:ascii="Open Sans" w:hAnsi="Open Sans" w:cs="Open Sans"/>
                                <w:color w:val="FFFFFF" w:themeColor="background1"/>
                                <w:sz w:val="40"/>
                                <w:szCs w:val="40"/>
                                <w14:glow w14:rad="228600">
                                  <w14:schemeClr w14:val="tx1">
                                    <w14:alpha w14:val="60000"/>
                                  </w14:schemeClr>
                                </w14:glow>
                              </w:rPr>
                              <w:t>Podcast</w:t>
                            </w:r>
                            <w:r w:rsidR="009B128D" w:rsidRPr="009B128D">
                              <w:rPr>
                                <w:rFonts w:ascii="Open Sans" w:hAnsi="Open Sans" w:cs="Open Sans"/>
                                <w:color w:val="FFFFFF" w:themeColor="background1"/>
                                <w:sz w:val="40"/>
                                <w:szCs w:val="40"/>
                                <w14:glow w14:rad="228600">
                                  <w14:schemeClr w14:val="tx1">
                                    <w14:alpha w14:val="60000"/>
                                  </w14:schemeClr>
                                </w14:glow>
                              </w:rPr>
                              <w:t xml:space="preserve"> Transcript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DE6D9" id="_x0000_t202" coordsize="21600,21600" o:spt="202" path="m,l,21600r21600,l21600,xe">
                <v:stroke joinstyle="miter"/>
                <v:path gradientshapeok="t" o:connecttype="rect"/>
              </v:shapetype>
              <v:shape id="Text Box 29" o:spid="_x0000_s1026" type="#_x0000_t202" style="position:absolute;margin-left:-53.25pt;margin-top:300.75pt;width:564pt;height:21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" filled="f" stroked="f" strokeweight=".5pt">
                <v:textbox>
                  <w:txbxContent>
                    <w:p w14:paraId="21906B9B" w14:textId="0E84F004" w:rsidR="00886586" w:rsidRPr="00B03374" w:rsidRDefault="00B03374">
                      <w:pPr>
                        <w:rPr>
                          <w:rFonts w:ascii="Open Sans" w:hAnsi="Open Sans" w:cs="Open Sans"/>
                          <w:color w:val="FFFFFF" w:themeColor="background1"/>
                          <w:sz w:val="56"/>
                          <w:szCs w:val="56"/>
                          <w14:glow w14:rad="228600">
                            <w14:schemeClr w14:val="tx1">
                              <w14:alpha w14:val="60000"/>
                            </w14:schemeClr>
                          </w14:glow>
                        </w:rPr>
                      </w:pPr>
                      <w:r w:rsidRPr="00B03374">
                        <w:rPr>
                          <w:rFonts w:ascii="Open Sans" w:hAnsi="Open Sans" w:cs="Open Sans"/>
                          <w:color w:val="FFFFFF" w:themeColor="background1"/>
                          <w:sz w:val="56"/>
                          <w:szCs w:val="56"/>
                          <w14:glow w14:rad="228600">
                            <w14:schemeClr w14:val="tx1">
                              <w14:alpha w14:val="60000"/>
                            </w14:schemeClr>
                          </w14:glow>
                        </w:rPr>
                        <w:t>Public Health and Religion: How is ACCESS Working to Improve Population Health</w:t>
                      </w:r>
                    </w:p>
                    <w:p w14:paraId="239E8A9E" w14:textId="4CAFA986" w:rsidR="009B128D" w:rsidRPr="009B128D" w:rsidRDefault="00B03374">
                      <w:pPr>
                        <w:rPr>
                          <w:rFonts w:ascii="Open Sans" w:hAnsi="Open Sans" w:cs="Open Sans"/>
                          <w:color w:val="FFFFFF" w:themeColor="background1"/>
                          <w:sz w:val="40"/>
                          <w:szCs w:val="40"/>
                          <w14:glow w14:rad="228600">
                            <w14:schemeClr w14:val="tx1">
                              <w14:alpha w14:val="60000"/>
                            </w14:schemeClr>
                          </w14:glow>
                        </w:rPr>
                      </w:pPr>
                      <w:r>
                        <w:rPr>
                          <w:rFonts w:ascii="Open Sans" w:hAnsi="Open Sans" w:cs="Open Sans"/>
                          <w:color w:val="FFFFFF" w:themeColor="background1"/>
                          <w:sz w:val="40"/>
                          <w:szCs w:val="40"/>
                          <w14:glow w14:rad="228600">
                            <w14:schemeClr w14:val="tx1">
                              <w14:alpha w14:val="60000"/>
                            </w14:schemeClr>
                          </w14:glow>
                        </w:rPr>
                        <w:t>Podcast</w:t>
                      </w:r>
                      <w:r w:rsidR="009B128D" w:rsidRPr="009B128D">
                        <w:rPr>
                          <w:rFonts w:ascii="Open Sans" w:hAnsi="Open Sans" w:cs="Open Sans"/>
                          <w:color w:val="FFFFFF" w:themeColor="background1"/>
                          <w:sz w:val="40"/>
                          <w:szCs w:val="40"/>
                          <w14:glow w14:rad="228600">
                            <w14:schemeClr w14:val="tx1">
                              <w14:alpha w14:val="60000"/>
                            </w14:schemeClr>
                          </w14:glow>
                        </w:rPr>
                        <w:t xml:space="preserve"> Transcript</w:t>
                      </w:r>
                    </w:p>
                  </w:txbxContent>
                </v:textbox>
              </v:shape>
            </w:pict>
          </mc:Fallback>
        </mc:AlternateContent>
      </w:r>
      <w:r w:rsidR="00C84451">
        <w:rPr>
          <w:rFonts w:ascii="Lato" w:hAnsi="Lato"/>
          <w:noProof/>
        </w:rPr>
        <mc:AlternateContent>
          <mc:Choice Requires="wpg">
            <w:drawing>
              <wp:anchor distT="0" distB="0" distL="114300" distR="114300" simplePos="0" relativeHeight="251682816" behindDoc="0" locked="0" layoutInCell="1" allowOverlap="1" wp14:anchorId="730DB3D0" wp14:editId="40A0F77B">
                <wp:simplePos x="0" y="0"/>
                <wp:positionH relativeFrom="column">
                  <wp:posOffset>4467225</wp:posOffset>
                </wp:positionH>
                <wp:positionV relativeFrom="paragraph">
                  <wp:posOffset>8115300</wp:posOffset>
                </wp:positionV>
                <wp:extent cx="1812290" cy="749300"/>
                <wp:effectExtent l="0" t="0" r="0" b="12700"/>
                <wp:wrapNone/>
                <wp:docPr id="14" name="Group 14"/>
                <wp:cNvGraphicFramePr/>
                <a:graphic xmlns:a="http://schemas.openxmlformats.org/drawingml/2006/main">
                  <a:graphicData uri="http://schemas.microsoft.com/office/word/2010/wordprocessingGroup">
                    <wpg:wgp>
                      <wpg:cNvGrpSpPr/>
                      <wpg:grpSpPr>
                        <a:xfrm>
                          <a:off x="0" y="0"/>
                          <a:ext cx="1812290" cy="749300"/>
                          <a:chOff x="0" y="0"/>
                          <a:chExt cx="1812290" cy="749300"/>
                        </a:xfrm>
                      </wpg:grpSpPr>
                      <wpg:grpSp>
                        <wpg:cNvPr id="13" name="Group 13"/>
                        <wpg:cNvGrpSpPr/>
                        <wpg:grpSpPr>
                          <a:xfrm>
                            <a:off x="0" y="0"/>
                            <a:ext cx="1726565" cy="196850"/>
                            <a:chOff x="0" y="0"/>
                            <a:chExt cx="1726565" cy="196850"/>
                          </a:xfrm>
                        </wpg:grpSpPr>
                        <wps:wsp>
                          <wps:cNvPr id="21" name="Google Shape;167;p20">
                            <a:extLst>
                              <a:ext uri="{FF2B5EF4-FFF2-40B4-BE49-F238E27FC236}">
                                <a16:creationId xmlns:a16="http://schemas.microsoft.com/office/drawing/2014/main" id="{ECEAE32A-EC1A-8149-A935-B748F379152A}"/>
                              </a:ext>
                            </a:extLst>
                          </wps:cNvPr>
                          <wps:cNvSpPr/>
                          <wps:spPr>
                            <a:xfrm>
                              <a:off x="0" y="25400"/>
                              <a:ext cx="194069" cy="128551"/>
                            </a:xfrm>
                            <a:custGeom>
                              <a:avLst/>
                              <a:gdLst/>
                              <a:ahLst/>
                              <a:cxnLst/>
                              <a:rect l="l" t="t" r="r" b="b"/>
                              <a:pathLst>
                                <a:path w="325" h="213" extrusionOk="0">
                                  <a:moveTo>
                                    <a:pt x="284" y="0"/>
                                  </a:moveTo>
                                  <a:cubicBezTo>
                                    <a:pt x="41" y="0"/>
                                    <a:pt x="41" y="0"/>
                                    <a:pt x="41" y="0"/>
                                  </a:cubicBezTo>
                                  <a:cubicBezTo>
                                    <a:pt x="18" y="0"/>
                                    <a:pt x="0" y="18"/>
                                    <a:pt x="0" y="41"/>
                                  </a:cubicBezTo>
                                  <a:cubicBezTo>
                                    <a:pt x="0" y="173"/>
                                    <a:pt x="0" y="173"/>
                                    <a:pt x="0" y="173"/>
                                  </a:cubicBezTo>
                                  <a:cubicBezTo>
                                    <a:pt x="0" y="195"/>
                                    <a:pt x="18" y="213"/>
                                    <a:pt x="41" y="213"/>
                                  </a:cubicBezTo>
                                  <a:cubicBezTo>
                                    <a:pt x="284" y="213"/>
                                    <a:pt x="284" y="213"/>
                                    <a:pt x="284" y="213"/>
                                  </a:cubicBezTo>
                                  <a:cubicBezTo>
                                    <a:pt x="307" y="213"/>
                                    <a:pt x="325" y="195"/>
                                    <a:pt x="325" y="173"/>
                                  </a:cubicBezTo>
                                  <a:cubicBezTo>
                                    <a:pt x="325" y="41"/>
                                    <a:pt x="325" y="41"/>
                                    <a:pt x="325" y="41"/>
                                  </a:cubicBezTo>
                                  <a:cubicBezTo>
                                    <a:pt x="325" y="18"/>
                                    <a:pt x="307" y="0"/>
                                    <a:pt x="284" y="0"/>
                                  </a:cubicBezTo>
                                  <a:close/>
                                  <a:moveTo>
                                    <a:pt x="20" y="53"/>
                                  </a:moveTo>
                                  <a:cubicBezTo>
                                    <a:pt x="91" y="107"/>
                                    <a:pt x="91" y="107"/>
                                    <a:pt x="91" y="107"/>
                                  </a:cubicBezTo>
                                  <a:cubicBezTo>
                                    <a:pt x="20" y="160"/>
                                    <a:pt x="20" y="160"/>
                                    <a:pt x="20" y="160"/>
                                  </a:cubicBezTo>
                                  <a:lnTo>
                                    <a:pt x="20" y="53"/>
                                  </a:lnTo>
                                  <a:close/>
                                  <a:moveTo>
                                    <a:pt x="305" y="173"/>
                                  </a:moveTo>
                                  <a:cubicBezTo>
                                    <a:pt x="305" y="184"/>
                                    <a:pt x="296" y="193"/>
                                    <a:pt x="284" y="193"/>
                                  </a:cubicBezTo>
                                  <a:cubicBezTo>
                                    <a:pt x="41" y="193"/>
                                    <a:pt x="41" y="193"/>
                                    <a:pt x="41" y="193"/>
                                  </a:cubicBezTo>
                                  <a:cubicBezTo>
                                    <a:pt x="30" y="193"/>
                                    <a:pt x="20" y="184"/>
                                    <a:pt x="20" y="173"/>
                                  </a:cubicBezTo>
                                  <a:cubicBezTo>
                                    <a:pt x="100" y="113"/>
                                    <a:pt x="100" y="113"/>
                                    <a:pt x="100" y="113"/>
                                  </a:cubicBezTo>
                                  <a:cubicBezTo>
                                    <a:pt x="144" y="146"/>
                                    <a:pt x="144" y="146"/>
                                    <a:pt x="144" y="146"/>
                                  </a:cubicBezTo>
                                  <a:cubicBezTo>
                                    <a:pt x="150" y="150"/>
                                    <a:pt x="156" y="152"/>
                                    <a:pt x="163" y="152"/>
                                  </a:cubicBezTo>
                                  <a:cubicBezTo>
                                    <a:pt x="169" y="152"/>
                                    <a:pt x="175" y="150"/>
                                    <a:pt x="181" y="146"/>
                                  </a:cubicBezTo>
                                  <a:cubicBezTo>
                                    <a:pt x="225" y="113"/>
                                    <a:pt x="225" y="113"/>
                                    <a:pt x="225" y="113"/>
                                  </a:cubicBezTo>
                                  <a:cubicBezTo>
                                    <a:pt x="305" y="173"/>
                                    <a:pt x="305" y="173"/>
                                    <a:pt x="305" y="173"/>
                                  </a:cubicBezTo>
                                  <a:close/>
                                  <a:moveTo>
                                    <a:pt x="305" y="160"/>
                                  </a:moveTo>
                                  <a:cubicBezTo>
                                    <a:pt x="234" y="107"/>
                                    <a:pt x="234" y="107"/>
                                    <a:pt x="234" y="107"/>
                                  </a:cubicBezTo>
                                  <a:cubicBezTo>
                                    <a:pt x="305" y="53"/>
                                    <a:pt x="305" y="53"/>
                                    <a:pt x="305" y="53"/>
                                  </a:cubicBezTo>
                                  <a:lnTo>
                                    <a:pt x="305" y="160"/>
                                  </a:lnTo>
                                  <a:close/>
                                  <a:moveTo>
                                    <a:pt x="175" y="138"/>
                                  </a:moveTo>
                                  <a:cubicBezTo>
                                    <a:pt x="171" y="141"/>
                                    <a:pt x="167" y="142"/>
                                    <a:pt x="163" y="142"/>
                                  </a:cubicBezTo>
                                  <a:cubicBezTo>
                                    <a:pt x="158" y="142"/>
                                    <a:pt x="154" y="141"/>
                                    <a:pt x="150" y="138"/>
                                  </a:cubicBezTo>
                                  <a:cubicBezTo>
                                    <a:pt x="108" y="107"/>
                                    <a:pt x="108" y="107"/>
                                    <a:pt x="108" y="107"/>
                                  </a:cubicBezTo>
                                  <a:cubicBezTo>
                                    <a:pt x="100" y="100"/>
                                    <a:pt x="100" y="100"/>
                                    <a:pt x="100" y="100"/>
                                  </a:cubicBezTo>
                                  <a:cubicBezTo>
                                    <a:pt x="20" y="41"/>
                                    <a:pt x="20" y="41"/>
                                    <a:pt x="20" y="41"/>
                                  </a:cubicBezTo>
                                  <a:cubicBezTo>
                                    <a:pt x="20" y="41"/>
                                    <a:pt x="20" y="41"/>
                                    <a:pt x="20" y="41"/>
                                  </a:cubicBezTo>
                                  <a:cubicBezTo>
                                    <a:pt x="20" y="29"/>
                                    <a:pt x="30" y="20"/>
                                    <a:pt x="41" y="20"/>
                                  </a:cubicBezTo>
                                  <a:cubicBezTo>
                                    <a:pt x="284" y="20"/>
                                    <a:pt x="284" y="20"/>
                                    <a:pt x="284" y="20"/>
                                  </a:cubicBezTo>
                                  <a:cubicBezTo>
                                    <a:pt x="296" y="20"/>
                                    <a:pt x="305" y="29"/>
                                    <a:pt x="305" y="41"/>
                                  </a:cubicBezTo>
                                  <a:lnTo>
                                    <a:pt x="175" y="138"/>
                                  </a:lnTo>
                                  <a:close/>
                                </a:path>
                              </a:pathLst>
                            </a:custGeom>
                            <a:solidFill>
                              <a:schemeClr val="dk1"/>
                            </a:solidFill>
                            <a:ln>
                              <a:noFill/>
                            </a:ln>
                          </wps:spPr>
                          <wps:bodyPr spcFirstLastPara="1" wrap="square" lIns="91425" tIns="45700" rIns="91425" bIns="45700" anchor="t" anchorCtr="0">
                            <a:noAutofit/>
                          </wps:bodyPr>
                        </wps:wsp>
                        <wps:wsp>
                          <wps:cNvPr id="70" name="Text Box 70"/>
                          <wps:cNvSpPr txBox="1"/>
                          <wps:spPr>
                            <a:xfrm>
                              <a:off x="330200" y="0"/>
                              <a:ext cx="1396365" cy="196850"/>
                            </a:xfrm>
                            <a:prstGeom prst="rect">
                              <a:avLst/>
                            </a:prstGeom>
                            <a:noFill/>
                            <a:ln w="6350">
                              <a:noFill/>
                            </a:ln>
                          </wps:spPr>
                          <wps:txbx>
                            <w:txbxContent>
                              <w:p w14:paraId="7F97B620" w14:textId="07BD62C4" w:rsidR="00886586" w:rsidRDefault="00AC1732"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PHPrepared@umich.edu</w:t>
                                </w:r>
                              </w:p>
                              <w:p w14:paraId="565C7DF1" w14:textId="77777777" w:rsidR="00721E35" w:rsidRDefault="00721E35" w:rsidP="003A544B">
                                <w:pPr>
                                  <w:snapToGrid w:val="0"/>
                                  <w:spacing w:line="240" w:lineRule="auto"/>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grpSp>
                        <wpg:cNvPr id="11" name="Group 11"/>
                        <wpg:cNvGrpSpPr/>
                        <wpg:grpSpPr>
                          <a:xfrm>
                            <a:off x="0" y="533400"/>
                            <a:ext cx="1812290" cy="215900"/>
                            <a:chOff x="0" y="0"/>
                            <a:chExt cx="1812290" cy="215900"/>
                          </a:xfrm>
                        </wpg:grpSpPr>
                        <wps:wsp>
                          <wps:cNvPr id="20" name="Google Shape;166;p20">
                            <a:extLst>
                              <a:ext uri="{FF2B5EF4-FFF2-40B4-BE49-F238E27FC236}">
                                <a16:creationId xmlns:a16="http://schemas.microsoft.com/office/drawing/2014/main" id="{F001D7A3-F5B1-A841-A9FE-39506C741042}"/>
                              </a:ext>
                            </a:extLst>
                          </wps:cNvPr>
                          <wps:cNvSpPr/>
                          <wps:spPr>
                            <a:xfrm>
                              <a:off x="0" y="0"/>
                              <a:ext cx="194069" cy="195801"/>
                            </a:xfrm>
                            <a:custGeom>
                              <a:avLst/>
                              <a:gdLst/>
                              <a:ahLst/>
                              <a:cxnLst/>
                              <a:rect l="l" t="t" r="r" b="b"/>
                              <a:pathLst>
                                <a:path w="284" h="284" extrusionOk="0">
                                  <a:moveTo>
                                    <a:pt x="142" y="0"/>
                                  </a:moveTo>
                                  <a:cubicBezTo>
                                    <a:pt x="64" y="0"/>
                                    <a:pt x="0" y="64"/>
                                    <a:pt x="0" y="142"/>
                                  </a:cubicBezTo>
                                  <a:cubicBezTo>
                                    <a:pt x="0" y="221"/>
                                    <a:pt x="64" y="284"/>
                                    <a:pt x="142" y="284"/>
                                  </a:cubicBezTo>
                                  <a:cubicBezTo>
                                    <a:pt x="221" y="284"/>
                                    <a:pt x="284" y="221"/>
                                    <a:pt x="284" y="142"/>
                                  </a:cubicBezTo>
                                  <a:cubicBezTo>
                                    <a:pt x="284" y="64"/>
                                    <a:pt x="221" y="0"/>
                                    <a:pt x="142" y="0"/>
                                  </a:cubicBezTo>
                                  <a:close/>
                                  <a:moveTo>
                                    <a:pt x="266" y="138"/>
                                  </a:moveTo>
                                  <a:cubicBezTo>
                                    <a:pt x="211" y="138"/>
                                    <a:pt x="211" y="138"/>
                                    <a:pt x="211" y="138"/>
                                  </a:cubicBezTo>
                                  <a:cubicBezTo>
                                    <a:pt x="211" y="118"/>
                                    <a:pt x="207" y="98"/>
                                    <a:pt x="200" y="80"/>
                                  </a:cubicBezTo>
                                  <a:cubicBezTo>
                                    <a:pt x="213" y="75"/>
                                    <a:pt x="224" y="68"/>
                                    <a:pt x="235" y="60"/>
                                  </a:cubicBezTo>
                                  <a:cubicBezTo>
                                    <a:pt x="253" y="81"/>
                                    <a:pt x="265" y="108"/>
                                    <a:pt x="266" y="138"/>
                                  </a:cubicBezTo>
                                  <a:close/>
                                  <a:moveTo>
                                    <a:pt x="137" y="266"/>
                                  </a:moveTo>
                                  <a:cubicBezTo>
                                    <a:pt x="122" y="253"/>
                                    <a:pt x="109" y="237"/>
                                    <a:pt x="100" y="218"/>
                                  </a:cubicBezTo>
                                  <a:cubicBezTo>
                                    <a:pt x="112" y="214"/>
                                    <a:pt x="125" y="212"/>
                                    <a:pt x="138" y="211"/>
                                  </a:cubicBezTo>
                                  <a:cubicBezTo>
                                    <a:pt x="138" y="266"/>
                                    <a:pt x="138" y="266"/>
                                    <a:pt x="138" y="266"/>
                                  </a:cubicBezTo>
                                  <a:cubicBezTo>
                                    <a:pt x="138" y="266"/>
                                    <a:pt x="138" y="266"/>
                                    <a:pt x="137" y="266"/>
                                  </a:cubicBezTo>
                                  <a:close/>
                                  <a:moveTo>
                                    <a:pt x="148" y="19"/>
                                  </a:moveTo>
                                  <a:cubicBezTo>
                                    <a:pt x="165" y="33"/>
                                    <a:pt x="179" y="53"/>
                                    <a:pt x="188" y="75"/>
                                  </a:cubicBezTo>
                                  <a:cubicBezTo>
                                    <a:pt x="175" y="80"/>
                                    <a:pt x="162" y="82"/>
                                    <a:pt x="147" y="83"/>
                                  </a:cubicBezTo>
                                  <a:cubicBezTo>
                                    <a:pt x="147" y="19"/>
                                    <a:pt x="147" y="19"/>
                                    <a:pt x="147" y="19"/>
                                  </a:cubicBezTo>
                                  <a:cubicBezTo>
                                    <a:pt x="147" y="19"/>
                                    <a:pt x="147" y="19"/>
                                    <a:pt x="148" y="19"/>
                                  </a:cubicBezTo>
                                  <a:close/>
                                  <a:moveTo>
                                    <a:pt x="163" y="21"/>
                                  </a:moveTo>
                                  <a:cubicBezTo>
                                    <a:pt x="188" y="25"/>
                                    <a:pt x="211" y="37"/>
                                    <a:pt x="228" y="54"/>
                                  </a:cubicBezTo>
                                  <a:cubicBezTo>
                                    <a:pt x="219" y="61"/>
                                    <a:pt x="208" y="67"/>
                                    <a:pt x="197" y="72"/>
                                  </a:cubicBezTo>
                                  <a:cubicBezTo>
                                    <a:pt x="189" y="52"/>
                                    <a:pt x="177" y="35"/>
                                    <a:pt x="163" y="21"/>
                                  </a:cubicBezTo>
                                  <a:close/>
                                  <a:moveTo>
                                    <a:pt x="138" y="19"/>
                                  </a:moveTo>
                                  <a:cubicBezTo>
                                    <a:pt x="138" y="83"/>
                                    <a:pt x="138" y="83"/>
                                    <a:pt x="138" y="83"/>
                                  </a:cubicBezTo>
                                  <a:cubicBezTo>
                                    <a:pt x="123" y="82"/>
                                    <a:pt x="110" y="80"/>
                                    <a:pt x="97" y="75"/>
                                  </a:cubicBezTo>
                                  <a:cubicBezTo>
                                    <a:pt x="106" y="53"/>
                                    <a:pt x="120" y="33"/>
                                    <a:pt x="137" y="19"/>
                                  </a:cubicBezTo>
                                  <a:cubicBezTo>
                                    <a:pt x="138" y="19"/>
                                    <a:pt x="138" y="19"/>
                                    <a:pt x="138" y="19"/>
                                  </a:cubicBezTo>
                                  <a:close/>
                                  <a:moveTo>
                                    <a:pt x="88" y="72"/>
                                  </a:moveTo>
                                  <a:cubicBezTo>
                                    <a:pt x="77" y="67"/>
                                    <a:pt x="66" y="61"/>
                                    <a:pt x="57" y="54"/>
                                  </a:cubicBezTo>
                                  <a:cubicBezTo>
                                    <a:pt x="74" y="37"/>
                                    <a:pt x="97" y="25"/>
                                    <a:pt x="122" y="21"/>
                                  </a:cubicBezTo>
                                  <a:cubicBezTo>
                                    <a:pt x="108" y="35"/>
                                    <a:pt x="96" y="52"/>
                                    <a:pt x="88" y="72"/>
                                  </a:cubicBezTo>
                                  <a:close/>
                                  <a:moveTo>
                                    <a:pt x="93" y="84"/>
                                  </a:moveTo>
                                  <a:cubicBezTo>
                                    <a:pt x="107" y="88"/>
                                    <a:pt x="122" y="91"/>
                                    <a:pt x="138" y="92"/>
                                  </a:cubicBezTo>
                                  <a:cubicBezTo>
                                    <a:pt x="138" y="138"/>
                                    <a:pt x="138" y="138"/>
                                    <a:pt x="138" y="138"/>
                                  </a:cubicBezTo>
                                  <a:cubicBezTo>
                                    <a:pt x="83" y="138"/>
                                    <a:pt x="83" y="138"/>
                                    <a:pt x="83" y="138"/>
                                  </a:cubicBezTo>
                                  <a:cubicBezTo>
                                    <a:pt x="84" y="119"/>
                                    <a:pt x="87" y="100"/>
                                    <a:pt x="93" y="84"/>
                                  </a:cubicBezTo>
                                  <a:close/>
                                  <a:moveTo>
                                    <a:pt x="138" y="147"/>
                                  </a:moveTo>
                                  <a:cubicBezTo>
                                    <a:pt x="138" y="202"/>
                                    <a:pt x="138" y="202"/>
                                    <a:pt x="138" y="202"/>
                                  </a:cubicBezTo>
                                  <a:cubicBezTo>
                                    <a:pt x="123" y="203"/>
                                    <a:pt x="109" y="205"/>
                                    <a:pt x="96" y="209"/>
                                  </a:cubicBezTo>
                                  <a:cubicBezTo>
                                    <a:pt x="88" y="190"/>
                                    <a:pt x="84" y="169"/>
                                    <a:pt x="83" y="147"/>
                                  </a:cubicBezTo>
                                  <a:lnTo>
                                    <a:pt x="138" y="147"/>
                                  </a:lnTo>
                                  <a:close/>
                                  <a:moveTo>
                                    <a:pt x="122" y="264"/>
                                  </a:moveTo>
                                  <a:cubicBezTo>
                                    <a:pt x="100" y="261"/>
                                    <a:pt x="79" y="251"/>
                                    <a:pt x="62" y="236"/>
                                  </a:cubicBezTo>
                                  <a:cubicBezTo>
                                    <a:pt x="71" y="230"/>
                                    <a:pt x="81" y="225"/>
                                    <a:pt x="91" y="221"/>
                                  </a:cubicBezTo>
                                  <a:cubicBezTo>
                                    <a:pt x="99" y="237"/>
                                    <a:pt x="110" y="252"/>
                                    <a:pt x="122" y="264"/>
                                  </a:cubicBezTo>
                                  <a:close/>
                                  <a:moveTo>
                                    <a:pt x="147" y="266"/>
                                  </a:moveTo>
                                  <a:cubicBezTo>
                                    <a:pt x="147" y="211"/>
                                    <a:pt x="147" y="211"/>
                                    <a:pt x="147" y="211"/>
                                  </a:cubicBezTo>
                                  <a:cubicBezTo>
                                    <a:pt x="160" y="212"/>
                                    <a:pt x="173" y="214"/>
                                    <a:pt x="185" y="218"/>
                                  </a:cubicBezTo>
                                  <a:cubicBezTo>
                                    <a:pt x="176" y="237"/>
                                    <a:pt x="163" y="253"/>
                                    <a:pt x="148" y="266"/>
                                  </a:cubicBezTo>
                                  <a:cubicBezTo>
                                    <a:pt x="147" y="266"/>
                                    <a:pt x="147" y="266"/>
                                    <a:pt x="147" y="266"/>
                                  </a:cubicBezTo>
                                  <a:close/>
                                  <a:moveTo>
                                    <a:pt x="194" y="221"/>
                                  </a:moveTo>
                                  <a:cubicBezTo>
                                    <a:pt x="204" y="225"/>
                                    <a:pt x="214" y="230"/>
                                    <a:pt x="223" y="236"/>
                                  </a:cubicBezTo>
                                  <a:cubicBezTo>
                                    <a:pt x="206" y="251"/>
                                    <a:pt x="185" y="261"/>
                                    <a:pt x="163" y="264"/>
                                  </a:cubicBezTo>
                                  <a:cubicBezTo>
                                    <a:pt x="175" y="252"/>
                                    <a:pt x="186" y="237"/>
                                    <a:pt x="194" y="221"/>
                                  </a:cubicBezTo>
                                  <a:close/>
                                  <a:moveTo>
                                    <a:pt x="189" y="209"/>
                                  </a:moveTo>
                                  <a:cubicBezTo>
                                    <a:pt x="175" y="205"/>
                                    <a:pt x="162" y="203"/>
                                    <a:pt x="147" y="202"/>
                                  </a:cubicBezTo>
                                  <a:cubicBezTo>
                                    <a:pt x="147" y="147"/>
                                    <a:pt x="147" y="147"/>
                                    <a:pt x="147" y="147"/>
                                  </a:cubicBezTo>
                                  <a:cubicBezTo>
                                    <a:pt x="202" y="147"/>
                                    <a:pt x="202" y="147"/>
                                    <a:pt x="202" y="147"/>
                                  </a:cubicBezTo>
                                  <a:cubicBezTo>
                                    <a:pt x="201" y="169"/>
                                    <a:pt x="197" y="190"/>
                                    <a:pt x="189" y="209"/>
                                  </a:cubicBezTo>
                                  <a:close/>
                                  <a:moveTo>
                                    <a:pt x="147" y="138"/>
                                  </a:moveTo>
                                  <a:cubicBezTo>
                                    <a:pt x="147" y="92"/>
                                    <a:pt x="147" y="92"/>
                                    <a:pt x="147" y="92"/>
                                  </a:cubicBezTo>
                                  <a:cubicBezTo>
                                    <a:pt x="163" y="91"/>
                                    <a:pt x="178" y="88"/>
                                    <a:pt x="192" y="84"/>
                                  </a:cubicBezTo>
                                  <a:cubicBezTo>
                                    <a:pt x="198" y="100"/>
                                    <a:pt x="201" y="119"/>
                                    <a:pt x="202" y="138"/>
                                  </a:cubicBezTo>
                                  <a:lnTo>
                                    <a:pt x="147" y="138"/>
                                  </a:lnTo>
                                  <a:close/>
                                  <a:moveTo>
                                    <a:pt x="50" y="60"/>
                                  </a:moveTo>
                                  <a:cubicBezTo>
                                    <a:pt x="61" y="68"/>
                                    <a:pt x="72" y="75"/>
                                    <a:pt x="84" y="80"/>
                                  </a:cubicBezTo>
                                  <a:cubicBezTo>
                                    <a:pt x="78" y="98"/>
                                    <a:pt x="74" y="118"/>
                                    <a:pt x="74" y="138"/>
                                  </a:cubicBezTo>
                                  <a:cubicBezTo>
                                    <a:pt x="19" y="138"/>
                                    <a:pt x="19" y="138"/>
                                    <a:pt x="19" y="138"/>
                                  </a:cubicBezTo>
                                  <a:cubicBezTo>
                                    <a:pt x="20" y="108"/>
                                    <a:pt x="32" y="81"/>
                                    <a:pt x="50" y="60"/>
                                  </a:cubicBezTo>
                                  <a:close/>
                                  <a:moveTo>
                                    <a:pt x="19" y="147"/>
                                  </a:moveTo>
                                  <a:cubicBezTo>
                                    <a:pt x="74" y="147"/>
                                    <a:pt x="74" y="147"/>
                                    <a:pt x="74" y="147"/>
                                  </a:cubicBezTo>
                                  <a:cubicBezTo>
                                    <a:pt x="75" y="170"/>
                                    <a:pt x="79" y="193"/>
                                    <a:pt x="88" y="212"/>
                                  </a:cubicBezTo>
                                  <a:cubicBezTo>
                                    <a:pt x="76" y="217"/>
                                    <a:pt x="65" y="223"/>
                                    <a:pt x="55" y="230"/>
                                  </a:cubicBezTo>
                                  <a:cubicBezTo>
                                    <a:pt x="34" y="209"/>
                                    <a:pt x="20" y="179"/>
                                    <a:pt x="19" y="147"/>
                                  </a:cubicBezTo>
                                  <a:close/>
                                  <a:moveTo>
                                    <a:pt x="230" y="230"/>
                                  </a:moveTo>
                                  <a:cubicBezTo>
                                    <a:pt x="220" y="223"/>
                                    <a:pt x="209" y="217"/>
                                    <a:pt x="197" y="212"/>
                                  </a:cubicBezTo>
                                  <a:cubicBezTo>
                                    <a:pt x="206" y="193"/>
                                    <a:pt x="210" y="170"/>
                                    <a:pt x="211" y="147"/>
                                  </a:cubicBezTo>
                                  <a:cubicBezTo>
                                    <a:pt x="266" y="147"/>
                                    <a:pt x="266" y="147"/>
                                    <a:pt x="266" y="147"/>
                                  </a:cubicBezTo>
                                  <a:cubicBezTo>
                                    <a:pt x="265" y="179"/>
                                    <a:pt x="251" y="209"/>
                                    <a:pt x="230" y="230"/>
                                  </a:cubicBezTo>
                                  <a:close/>
                                </a:path>
                              </a:pathLst>
                            </a:custGeom>
                            <a:solidFill>
                              <a:schemeClr val="dk1"/>
                            </a:solidFill>
                            <a:ln>
                              <a:noFill/>
                            </a:ln>
                          </wps:spPr>
                          <wps:bodyPr spcFirstLastPara="1" wrap="square" lIns="91425" tIns="45700" rIns="91425" bIns="45700" anchor="t" anchorCtr="0">
                            <a:noAutofit/>
                          </wps:bodyPr>
                        </wps:wsp>
                        <wps:wsp>
                          <wps:cNvPr id="6" name="Text Box 6"/>
                          <wps:cNvSpPr txBox="1"/>
                          <wps:spPr>
                            <a:xfrm>
                              <a:off x="330200" y="25400"/>
                              <a:ext cx="1482090" cy="190500"/>
                            </a:xfrm>
                            <a:prstGeom prst="rect">
                              <a:avLst/>
                            </a:prstGeom>
                            <a:noFill/>
                            <a:ln w="6350">
                              <a:noFill/>
                            </a:ln>
                          </wps:spPr>
                          <wps:txbx>
                            <w:txbxContent>
                              <w:p w14:paraId="70FEEA3F" w14:textId="77777777" w:rsidR="003A544B" w:rsidRDefault="003A544B" w:rsidP="003A544B">
                                <w:pPr>
                                  <w:snapToGrid w:val="0"/>
                                  <w:spacing w:after="120" w:line="240" w:lineRule="auto"/>
                                  <w:rPr>
                                    <w:rFonts w:ascii="Open Sans" w:hAnsi="Open Sans" w:cs="Open Sans"/>
                                    <w:b/>
                                    <w:bCs/>
                                    <w:color w:val="D86018" w:themeColor="accent3"/>
                                    <w:sz w:val="18"/>
                                    <w:szCs w:val="18"/>
                                  </w:rPr>
                                </w:pPr>
                                <w:r w:rsidRPr="00990EEA">
                                  <w:rPr>
                                    <w:rFonts w:ascii="Open Sans" w:hAnsi="Open Sans" w:cs="Open Sans"/>
                                    <w:b/>
                                    <w:bCs/>
                                    <w:color w:val="D86018" w:themeColor="accent3"/>
                                    <w:sz w:val="18"/>
                                    <w:szCs w:val="18"/>
                                  </w:rPr>
                                  <w:t>PublicHealthPrepared.org</w:t>
                                </w:r>
                              </w:p>
                              <w:p w14:paraId="7E6D5617" w14:textId="77777777" w:rsidR="003A544B" w:rsidRDefault="003A544B" w:rsidP="003A544B">
                                <w:pPr>
                                  <w:snapToGrid w:val="0"/>
                                  <w:spacing w:line="240" w:lineRule="auto"/>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grpSp>
                        <wpg:cNvPr id="12" name="Group 12"/>
                        <wpg:cNvGrpSpPr/>
                        <wpg:grpSpPr>
                          <a:xfrm>
                            <a:off x="0" y="279399"/>
                            <a:ext cx="1083310" cy="187325"/>
                            <a:chOff x="0" y="-1"/>
                            <a:chExt cx="1083310" cy="187325"/>
                          </a:xfrm>
                        </wpg:grpSpPr>
                        <wpg:grpSp>
                          <wpg:cNvPr id="26" name="Group 25">
                            <a:extLst>
                              <a:ext uri="{FF2B5EF4-FFF2-40B4-BE49-F238E27FC236}">
                                <a16:creationId xmlns:a16="http://schemas.microsoft.com/office/drawing/2014/main" id="{85056E0A-D898-5843-A996-5B7C9A4E7320}"/>
                              </a:ext>
                            </a:extLst>
                          </wpg:cNvPr>
                          <wpg:cNvGrpSpPr/>
                          <wpg:grpSpPr>
                            <a:xfrm>
                              <a:off x="0" y="0"/>
                              <a:ext cx="200660" cy="176530"/>
                              <a:chOff x="0" y="777349"/>
                              <a:chExt cx="1265238" cy="1109663"/>
                            </a:xfrm>
                            <a:solidFill>
                              <a:schemeClr val="tx1"/>
                            </a:solidFill>
                          </wpg:grpSpPr>
                          <wps:wsp>
                            <wps:cNvPr id="8" name="Freeform 8">
                              <a:extLst>
                                <a:ext uri="{FF2B5EF4-FFF2-40B4-BE49-F238E27FC236}">
                                  <a16:creationId xmlns:a16="http://schemas.microsoft.com/office/drawing/2014/main" id="{1FB1FB32-6A09-B743-89B9-0EDEABFE4033}"/>
                                </a:ext>
                              </a:extLst>
                            </wps:cNvPr>
                            <wps:cNvSpPr>
                              <a:spLocks/>
                            </wps:cNvSpPr>
                            <wps:spPr bwMode="auto">
                              <a:xfrm>
                                <a:off x="200025" y="977374"/>
                                <a:ext cx="450850" cy="293688"/>
                              </a:xfrm>
                              <a:custGeom>
                                <a:avLst/>
                                <a:gdLst>
                                  <a:gd name="T0" fmla="*/ 115 w 120"/>
                                  <a:gd name="T1" fmla="*/ 0 h 78"/>
                                  <a:gd name="T2" fmla="*/ 0 w 120"/>
                                  <a:gd name="T3" fmla="*/ 73 h 78"/>
                                  <a:gd name="T4" fmla="*/ 5 w 120"/>
                                  <a:gd name="T5" fmla="*/ 78 h 78"/>
                                  <a:gd name="T6" fmla="*/ 10 w 120"/>
                                  <a:gd name="T7" fmla="*/ 73 h 78"/>
                                  <a:gd name="T8" fmla="*/ 115 w 120"/>
                                  <a:gd name="T9" fmla="*/ 10 h 78"/>
                                  <a:gd name="T10" fmla="*/ 120 w 120"/>
                                  <a:gd name="T11" fmla="*/ 5 h 78"/>
                                  <a:gd name="T12" fmla="*/ 115 w 1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120" h="78">
                                    <a:moveTo>
                                      <a:pt x="115" y="0"/>
                                    </a:moveTo>
                                    <a:cubicBezTo>
                                      <a:pt x="52" y="0"/>
                                      <a:pt x="0" y="33"/>
                                      <a:pt x="0" y="73"/>
                                    </a:cubicBezTo>
                                    <a:cubicBezTo>
                                      <a:pt x="0" y="76"/>
                                      <a:pt x="2" y="78"/>
                                      <a:pt x="5" y="78"/>
                                    </a:cubicBezTo>
                                    <a:cubicBezTo>
                                      <a:pt x="8" y="78"/>
                                      <a:pt x="10" y="76"/>
                                      <a:pt x="10" y="73"/>
                                    </a:cubicBezTo>
                                    <a:cubicBezTo>
                                      <a:pt x="10" y="39"/>
                                      <a:pt x="59" y="10"/>
                                      <a:pt x="115" y="10"/>
                                    </a:cubicBezTo>
                                    <a:cubicBezTo>
                                      <a:pt x="118" y="10"/>
                                      <a:pt x="120" y="8"/>
                                      <a:pt x="120" y="5"/>
                                    </a:cubicBezTo>
                                    <a:cubicBezTo>
                                      <a:pt x="120" y="2"/>
                                      <a:pt x="118" y="0"/>
                                      <a:pt x="115" y="0"/>
                                    </a:cubicBezTo>
                                    <a:close/>
                                  </a:path>
                                </a:pathLst>
                              </a:custGeom>
                              <a:grpFill/>
                              <a:ln>
                                <a:noFill/>
                              </a:ln>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a:extLst>
                                <a:ext uri="{FF2B5EF4-FFF2-40B4-BE49-F238E27FC236}">
                                  <a16:creationId xmlns:a16="http://schemas.microsoft.com/office/drawing/2014/main" id="{3FCD4D78-3BE0-9C4D-BE1B-B3743B8E266F}"/>
                                </a:ext>
                              </a:extLst>
                            </wps:cNvPr>
                            <wps:cNvSpPr>
                              <a:spLocks noEditPoints="1"/>
                            </wps:cNvSpPr>
                            <wps:spPr bwMode="auto">
                              <a:xfrm>
                                <a:off x="0" y="777349"/>
                                <a:ext cx="1265238" cy="1109663"/>
                              </a:xfrm>
                              <a:custGeom>
                                <a:avLst/>
                                <a:gdLst>
                                  <a:gd name="T0" fmla="*/ 168 w 336"/>
                                  <a:gd name="T1" fmla="*/ 0 h 294"/>
                                  <a:gd name="T2" fmla="*/ 0 w 336"/>
                                  <a:gd name="T3" fmla="*/ 126 h 294"/>
                                  <a:gd name="T4" fmla="*/ 74 w 336"/>
                                  <a:gd name="T5" fmla="*/ 230 h 294"/>
                                  <a:gd name="T6" fmla="*/ 74 w 336"/>
                                  <a:gd name="T7" fmla="*/ 231 h 294"/>
                                  <a:gd name="T8" fmla="*/ 53 w 336"/>
                                  <a:gd name="T9" fmla="*/ 281 h 294"/>
                                  <a:gd name="T10" fmla="*/ 53 w 336"/>
                                  <a:gd name="T11" fmla="*/ 281 h 294"/>
                                  <a:gd name="T12" fmla="*/ 53 w 336"/>
                                  <a:gd name="T13" fmla="*/ 284 h 294"/>
                                  <a:gd name="T14" fmla="*/ 62 w 336"/>
                                  <a:gd name="T15" fmla="*/ 294 h 294"/>
                                  <a:gd name="T16" fmla="*/ 65 w 336"/>
                                  <a:gd name="T17" fmla="*/ 294 h 294"/>
                                  <a:gd name="T18" fmla="*/ 136 w 336"/>
                                  <a:gd name="T19" fmla="*/ 250 h 294"/>
                                  <a:gd name="T20" fmla="*/ 168 w 336"/>
                                  <a:gd name="T21" fmla="*/ 252 h 294"/>
                                  <a:gd name="T22" fmla="*/ 336 w 336"/>
                                  <a:gd name="T23" fmla="*/ 126 h 294"/>
                                  <a:gd name="T24" fmla="*/ 168 w 336"/>
                                  <a:gd name="T25" fmla="*/ 0 h 294"/>
                                  <a:gd name="T26" fmla="*/ 168 w 336"/>
                                  <a:gd name="T27" fmla="*/ 231 h 294"/>
                                  <a:gd name="T28" fmla="*/ 139 w 336"/>
                                  <a:gd name="T29" fmla="*/ 229 h 294"/>
                                  <a:gd name="T30" fmla="*/ 136 w 336"/>
                                  <a:gd name="T31" fmla="*/ 229 h 294"/>
                                  <a:gd name="T32" fmla="*/ 119 w 336"/>
                                  <a:gd name="T33" fmla="*/ 236 h 294"/>
                                  <a:gd name="T34" fmla="*/ 87 w 336"/>
                                  <a:gd name="T35" fmla="*/ 263 h 294"/>
                                  <a:gd name="T36" fmla="*/ 94 w 336"/>
                                  <a:gd name="T37" fmla="*/ 232 h 294"/>
                                  <a:gd name="T38" fmla="*/ 95 w 336"/>
                                  <a:gd name="T39" fmla="*/ 230 h 294"/>
                                  <a:gd name="T40" fmla="*/ 83 w 336"/>
                                  <a:gd name="T41" fmla="*/ 212 h 294"/>
                                  <a:gd name="T42" fmla="*/ 21 w 336"/>
                                  <a:gd name="T43" fmla="*/ 126 h 294"/>
                                  <a:gd name="T44" fmla="*/ 168 w 336"/>
                                  <a:gd name="T45" fmla="*/ 21 h 294"/>
                                  <a:gd name="T46" fmla="*/ 315 w 336"/>
                                  <a:gd name="T47" fmla="*/ 126 h 294"/>
                                  <a:gd name="T48" fmla="*/ 168 w 336"/>
                                  <a:gd name="T49" fmla="*/ 231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6" h="294">
                                    <a:moveTo>
                                      <a:pt x="168" y="0"/>
                                    </a:moveTo>
                                    <a:cubicBezTo>
                                      <a:pt x="75" y="0"/>
                                      <a:pt x="0" y="56"/>
                                      <a:pt x="0" y="126"/>
                                    </a:cubicBezTo>
                                    <a:cubicBezTo>
                                      <a:pt x="0" y="169"/>
                                      <a:pt x="29" y="208"/>
                                      <a:pt x="74" y="230"/>
                                    </a:cubicBezTo>
                                    <a:cubicBezTo>
                                      <a:pt x="74" y="231"/>
                                      <a:pt x="74" y="231"/>
                                      <a:pt x="74" y="231"/>
                                    </a:cubicBezTo>
                                    <a:cubicBezTo>
                                      <a:pt x="74" y="250"/>
                                      <a:pt x="59" y="270"/>
                                      <a:pt x="53" y="281"/>
                                    </a:cubicBezTo>
                                    <a:cubicBezTo>
                                      <a:pt x="53" y="281"/>
                                      <a:pt x="53" y="281"/>
                                      <a:pt x="53" y="281"/>
                                    </a:cubicBezTo>
                                    <a:cubicBezTo>
                                      <a:pt x="53" y="282"/>
                                      <a:pt x="53" y="283"/>
                                      <a:pt x="53" y="284"/>
                                    </a:cubicBezTo>
                                    <a:cubicBezTo>
                                      <a:pt x="53" y="290"/>
                                      <a:pt x="57" y="294"/>
                                      <a:pt x="62" y="294"/>
                                    </a:cubicBezTo>
                                    <a:cubicBezTo>
                                      <a:pt x="63" y="294"/>
                                      <a:pt x="65" y="294"/>
                                      <a:pt x="65" y="294"/>
                                    </a:cubicBezTo>
                                    <a:cubicBezTo>
                                      <a:pt x="98" y="288"/>
                                      <a:pt x="128" y="258"/>
                                      <a:pt x="136" y="250"/>
                                    </a:cubicBezTo>
                                    <a:cubicBezTo>
                                      <a:pt x="146" y="251"/>
                                      <a:pt x="157" y="252"/>
                                      <a:pt x="168" y="252"/>
                                    </a:cubicBezTo>
                                    <a:cubicBezTo>
                                      <a:pt x="261" y="252"/>
                                      <a:pt x="336" y="196"/>
                                      <a:pt x="336" y="126"/>
                                    </a:cubicBezTo>
                                    <a:cubicBezTo>
                                      <a:pt x="336" y="56"/>
                                      <a:pt x="261" y="0"/>
                                      <a:pt x="168" y="0"/>
                                    </a:cubicBezTo>
                                    <a:close/>
                                    <a:moveTo>
                                      <a:pt x="168" y="231"/>
                                    </a:moveTo>
                                    <a:cubicBezTo>
                                      <a:pt x="158" y="231"/>
                                      <a:pt x="148" y="230"/>
                                      <a:pt x="139" y="229"/>
                                    </a:cubicBezTo>
                                    <a:cubicBezTo>
                                      <a:pt x="138" y="229"/>
                                      <a:pt x="137" y="229"/>
                                      <a:pt x="136" y="229"/>
                                    </a:cubicBezTo>
                                    <a:cubicBezTo>
                                      <a:pt x="129" y="229"/>
                                      <a:pt x="123" y="231"/>
                                      <a:pt x="119" y="236"/>
                                    </a:cubicBezTo>
                                    <a:cubicBezTo>
                                      <a:pt x="115" y="242"/>
                                      <a:pt x="102" y="254"/>
                                      <a:pt x="87" y="263"/>
                                    </a:cubicBezTo>
                                    <a:cubicBezTo>
                                      <a:pt x="91" y="254"/>
                                      <a:pt x="94" y="243"/>
                                      <a:pt x="94" y="232"/>
                                    </a:cubicBezTo>
                                    <a:cubicBezTo>
                                      <a:pt x="95" y="231"/>
                                      <a:pt x="95" y="231"/>
                                      <a:pt x="95" y="230"/>
                                    </a:cubicBezTo>
                                    <a:cubicBezTo>
                                      <a:pt x="95" y="222"/>
                                      <a:pt x="90" y="215"/>
                                      <a:pt x="83" y="212"/>
                                    </a:cubicBezTo>
                                    <a:cubicBezTo>
                                      <a:pt x="44" y="192"/>
                                      <a:pt x="21" y="160"/>
                                      <a:pt x="21" y="126"/>
                                    </a:cubicBezTo>
                                    <a:cubicBezTo>
                                      <a:pt x="21" y="68"/>
                                      <a:pt x="87" y="21"/>
                                      <a:pt x="168" y="21"/>
                                    </a:cubicBezTo>
                                    <a:cubicBezTo>
                                      <a:pt x="249" y="21"/>
                                      <a:pt x="315" y="68"/>
                                      <a:pt x="315" y="126"/>
                                    </a:cubicBezTo>
                                    <a:cubicBezTo>
                                      <a:pt x="315" y="184"/>
                                      <a:pt x="249" y="231"/>
                                      <a:pt x="168" y="231"/>
                                    </a:cubicBezTo>
                                    <a:close/>
                                  </a:path>
                                </a:pathLst>
                              </a:custGeom>
                              <a:grpFill/>
                              <a:ln>
                                <a:noFill/>
                              </a:ln>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7" name="Text Box 7"/>
                          <wps:cNvSpPr txBox="1"/>
                          <wps:spPr>
                            <a:xfrm>
                              <a:off x="330200" y="-1"/>
                              <a:ext cx="753110" cy="187325"/>
                            </a:xfrm>
                            <a:prstGeom prst="rect">
                              <a:avLst/>
                            </a:prstGeom>
                            <a:noFill/>
                            <a:ln w="6350">
                              <a:noFill/>
                            </a:ln>
                          </wps:spPr>
                          <wps:txbx>
                            <w:txbxContent>
                              <w:p w14:paraId="2D33579C" w14:textId="578CF16A" w:rsidR="003A544B" w:rsidRDefault="003A544B"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734–</w:t>
                                </w:r>
                                <w:r w:rsidR="00C84451">
                                  <w:rPr>
                                    <w:rFonts w:ascii="Open Sans" w:hAnsi="Open Sans" w:cs="Open Sans"/>
                                    <w:b/>
                                    <w:bCs/>
                                    <w:sz w:val="18"/>
                                    <w:szCs w:val="18"/>
                                  </w:rPr>
                                  <w:t>615-0144</w:t>
                                </w:r>
                              </w:p>
                              <w:p w14:paraId="25B4C4A7" w14:textId="721BE619" w:rsidR="003A544B" w:rsidRDefault="00C84451" w:rsidP="003A544B">
                                <w:pPr>
                                  <w:snapToGrid w:val="0"/>
                                  <w:spacing w:line="240" w:lineRule="auto"/>
                                </w:pPr>
                                <w:r>
                                  <w:t>6615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wgp>
                  </a:graphicData>
                </a:graphic>
              </wp:anchor>
            </w:drawing>
          </mc:Choice>
          <mc:Fallback>
            <w:pict>
              <v:group w14:anchorId="730DB3D0" id="Group 14" o:spid="_x0000_s1027" style="position:absolute;margin-left:351.75pt;margin-top:639pt;width:142.7pt;height:59pt;z-index:251682816" coordsize="18122,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">
                <v:group id="Group 13" o:spid="_x0000_s1028" style="position:absolute;width:17265;height:1968" coordsize="1726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Google Shape;167;p20" o:spid="_x0000_s1029" style="position:absolute;top:254;width:1940;height:1285;visibility:visible;mso-wrap-style:square;v-text-anchor:top" coordsize="32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" path="m284,c41,,41,,41,,18,,,18,,41,,173,,173,,173v,22,18,40,41,40c284,213,284,213,284,213v23,,41,-18,41,-40c325,41,325,41,325,41,325,18,307,,284,xm20,53v71,54,71,54,71,54c20,160,20,160,20,160l20,53xm305,173v,11,-9,20,-21,20c41,193,41,193,41,193v-11,,-21,-9,-21,-20c100,113,100,113,100,113v44,33,44,33,44,33c150,150,156,152,163,152v6,,12,-2,18,-6c225,113,225,113,225,113v80,60,80,60,80,60xm305,160c234,107,234,107,234,107,305,53,305,53,305,53r,107xm175,138v-4,3,-8,4,-12,4c158,142,154,141,150,138,108,107,108,107,108,107v-8,-7,-8,-7,-8,-7c20,41,20,41,20,41v,,,,,c20,29,30,20,41,20v243,,243,,243,c296,20,305,29,305,41l175,138xe" fillcolor="#00274c [3200]" stroked="f">
                    <v:path arrowok="t" o:extrusionok="f"/>
                  </v:shape>
                  <v:shape id="Text Box 70" o:spid="_x0000_s1030" type="#_x0000_t202" style="position:absolute;left:3302;width:13963;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" filled="f" stroked="f" strokeweight=".5pt">
                    <v:textbox inset="0,0,0,0">
                      <w:txbxContent>
                        <w:p w14:paraId="7F97B620" w14:textId="07BD62C4" w:rsidR="00886586" w:rsidRDefault="00AC1732"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PHPrepared@umich.edu</w:t>
                          </w:r>
                        </w:p>
                        <w:p w14:paraId="565C7DF1" w14:textId="77777777" w:rsidR="00721E35" w:rsidRDefault="00721E35" w:rsidP="003A544B">
                          <w:pPr>
                            <w:snapToGrid w:val="0"/>
                            <w:spacing w:line="240" w:lineRule="auto"/>
                          </w:pPr>
                        </w:p>
                      </w:txbxContent>
                    </v:textbox>
                  </v:shape>
                </v:group>
                <v:group id="Group 11" o:spid="_x0000_s1031" style="position:absolute;top:5334;width:18122;height:2159" coordsize="18122,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Google Shape;166;p20" o:spid="_x0000_s1032" style="position:absolute;width:1940;height:1958;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" path="m142,c64,,,64,,142v,79,64,142,142,142c221,284,284,221,284,142,284,64,221,,142,xm266,138v-55,,-55,,-55,c211,118,207,98,200,80v13,-5,24,-12,35,-20c253,81,265,108,266,138xm137,266c122,253,109,237,100,218v12,-4,25,-6,38,-7c138,266,138,266,138,266v,,,,-1,xm148,19v17,14,31,34,40,56c175,80,162,82,147,83v,-64,,-64,,-64c147,19,147,19,148,19xm163,21v25,4,48,16,65,33c219,61,208,67,197,72,189,52,177,35,163,21xm138,19v,64,,64,,64c123,82,110,80,97,75v9,-22,23,-42,40,-56c138,19,138,19,138,19xm88,72c77,67,66,61,57,54,74,37,97,25,122,21,108,35,96,52,88,72xm93,84v14,4,29,7,45,8c138,138,138,138,138,138v-55,,-55,,-55,c84,119,87,100,93,84xm138,147v,55,,55,,55c123,203,109,205,96,209,88,190,84,169,83,147r55,xm122,264c100,261,79,251,62,236v9,-6,19,-11,29,-15c99,237,110,252,122,264xm147,266v,-55,,-55,,-55c160,212,173,214,185,218v-9,19,-22,35,-37,48c147,266,147,266,147,266xm194,221v10,4,20,9,29,15c206,251,185,261,163,264v12,-12,23,-27,31,-43xm189,209v-14,-4,-27,-6,-42,-7c147,147,147,147,147,147v55,,55,,55,c201,169,197,190,189,209xm147,138v,-46,,-46,,-46c163,91,178,88,192,84v6,16,9,35,10,54l147,138xm50,60v11,8,22,15,34,20c78,98,74,118,74,138v-55,,-55,,-55,c20,108,32,81,50,60xm19,147v55,,55,,55,c75,170,79,193,88,212v-12,5,-23,11,-33,18c34,209,20,179,19,147xm230,230v-10,-7,-21,-13,-33,-18c206,193,210,170,211,147v55,,55,,55,c265,179,251,209,230,230xe" fillcolor="#00274c [3200]" stroked="f">
                    <v:path arrowok="t" o:extrusionok="f"/>
                  </v:shape>
                  <v:shape id="Text Box 6" o:spid="_x0000_s1033" type="#_x0000_t202" style="position:absolute;left:3302;top:254;width:14820;height:1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" filled="f" stroked="f" strokeweight=".5pt">
                    <v:textbox inset="0,0,0,0">
                      <w:txbxContent>
                        <w:p w14:paraId="70FEEA3F" w14:textId="77777777" w:rsidR="003A544B" w:rsidRDefault="003A544B" w:rsidP="003A544B">
                          <w:pPr>
                            <w:snapToGrid w:val="0"/>
                            <w:spacing w:after="120" w:line="240" w:lineRule="auto"/>
                            <w:rPr>
                              <w:rFonts w:ascii="Open Sans" w:hAnsi="Open Sans" w:cs="Open Sans"/>
                              <w:b/>
                              <w:bCs/>
                              <w:color w:val="D86018" w:themeColor="accent3"/>
                              <w:sz w:val="18"/>
                              <w:szCs w:val="18"/>
                            </w:rPr>
                          </w:pPr>
                          <w:r w:rsidRPr="00990EEA">
                            <w:rPr>
                              <w:rFonts w:ascii="Open Sans" w:hAnsi="Open Sans" w:cs="Open Sans"/>
                              <w:b/>
                              <w:bCs/>
                              <w:color w:val="D86018" w:themeColor="accent3"/>
                              <w:sz w:val="18"/>
                              <w:szCs w:val="18"/>
                            </w:rPr>
                            <w:t>PublicHealthPrepared.org</w:t>
                          </w:r>
                        </w:p>
                        <w:p w14:paraId="7E6D5617" w14:textId="77777777" w:rsidR="003A544B" w:rsidRDefault="003A544B" w:rsidP="003A544B">
                          <w:pPr>
                            <w:snapToGrid w:val="0"/>
                            <w:spacing w:line="240" w:lineRule="auto"/>
                          </w:pPr>
                        </w:p>
                      </w:txbxContent>
                    </v:textbox>
                  </v:shape>
                </v:group>
                <v:group id="Group 12" o:spid="_x0000_s1034" style="position:absolute;top:2793;width:10833;height:1874" coordorigin="" coordsize="10833,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25" o:spid="_x0000_s1035" style="position:absolute;width:2006;height:1765" coordorigin=",7773" coordsize="12652,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36" style="position:absolute;left:2000;top:9773;width:4508;height:2937;visibility:visible;mso-wrap-style:square;v-text-anchor:top" coordsize="1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" path="m115,c52,,,33,,73v,3,2,5,5,5c8,78,10,76,10,73,10,39,59,10,115,10v3,,5,-2,5,-5c120,2,118,,115,xe" filled="f" stroked="f">
                      <v:path arrowok="t" o:connecttype="custom" o:connectlocs="432065,0;0,274862;18785,293688;37571,274862;432065,37652;450850,18826;432065,0" o:connectangles="0,0,0,0,0,0,0"/>
                    </v:shape>
                    <v:shape id="Freeform 9" o:spid="_x0000_s1037" style="position:absolute;top:7773;width:12652;height:11097;visibility:visible;mso-wrap-style:square;v-text-anchor:top" coordsize="3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" path="m168,c75,,,56,,126v,43,29,82,74,104c74,231,74,231,74,231v,19,-15,39,-21,50c53,281,53,281,53,281v,1,,2,,3c53,290,57,294,62,294v1,,3,,3,c98,288,128,258,136,250v10,1,21,2,32,2c261,252,336,196,336,126,336,56,261,,168,xm168,231v-10,,-20,-1,-29,-2c138,229,137,229,136,229v-7,,-13,2,-17,7c115,242,102,254,87,263v4,-9,7,-20,7,-31c95,231,95,231,95,230v,-8,-5,-15,-12,-18c44,192,21,160,21,126,21,68,87,21,168,21v81,,147,47,147,105c315,184,249,231,168,231xe" filled="f" stroked="f">
                      <v:path arrowok="t" o:connecttype="custom" o:connectlocs="632619,0;0,475570;278654,868104;278654,871878;199576,1060596;199576,1060596;199576,1071919;233467,1109663;244763,1109663;512120,943591;632619,951140;1265238,475570;632619,0;632619,871878;523417,864329;512120,864329;448105,890750;327606,992658;353965,875652;357731,868104;312544,800165;79077,475570;632619,79262;1186161,475570;632619,871878" o:connectangles="0,0,0,0,0,0,0,0,0,0,0,0,0,0,0,0,0,0,0,0,0,0,0,0,0"/>
                      <o:lock v:ext="edit" verticies="t"/>
                    </v:shape>
                  </v:group>
                  <v:shape id="Text Box 7" o:spid="_x0000_s1038" type="#_x0000_t202" style="position:absolute;left:3302;width:7531;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" filled="f" stroked="f" strokeweight=".5pt">
                    <v:textbox inset="0,0,0,0">
                      <w:txbxContent>
                        <w:p w14:paraId="2D33579C" w14:textId="578CF16A" w:rsidR="003A544B" w:rsidRDefault="003A544B"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734–</w:t>
                          </w:r>
                          <w:r w:rsidR="00C84451">
                            <w:rPr>
                              <w:rFonts w:ascii="Open Sans" w:hAnsi="Open Sans" w:cs="Open Sans"/>
                              <w:b/>
                              <w:bCs/>
                              <w:sz w:val="18"/>
                              <w:szCs w:val="18"/>
                            </w:rPr>
                            <w:t>615-0144</w:t>
                          </w:r>
                        </w:p>
                        <w:p w14:paraId="25B4C4A7" w14:textId="721BE619" w:rsidR="003A544B" w:rsidRDefault="00C84451" w:rsidP="003A544B">
                          <w:pPr>
                            <w:snapToGrid w:val="0"/>
                            <w:spacing w:line="240" w:lineRule="auto"/>
                          </w:pPr>
                          <w:r>
                            <w:t>6615</w:t>
                          </w:r>
                        </w:p>
                      </w:txbxContent>
                    </v:textbox>
                  </v:shape>
                </v:group>
              </v:group>
            </w:pict>
          </mc:Fallback>
        </mc:AlternateContent>
      </w:r>
      <w:r w:rsidR="009B128D" w:rsidRPr="00AD61DA">
        <w:rPr>
          <w:rFonts w:ascii="Lato" w:hAnsi="Lato"/>
          <w:noProof/>
        </w:rPr>
        <mc:AlternateContent>
          <mc:Choice Requires="wps">
            <w:drawing>
              <wp:anchor distT="0" distB="0" distL="114300" distR="114300" simplePos="0" relativeHeight="251548666" behindDoc="0" locked="0" layoutInCell="1" allowOverlap="1" wp14:anchorId="61B38A09" wp14:editId="5D6A0392">
                <wp:simplePos x="0" y="0"/>
                <wp:positionH relativeFrom="page">
                  <wp:posOffset>295275</wp:posOffset>
                </wp:positionH>
                <wp:positionV relativeFrom="paragraph">
                  <wp:posOffset>-933450</wp:posOffset>
                </wp:positionV>
                <wp:extent cx="7772400" cy="7400925"/>
                <wp:effectExtent l="0" t="0" r="0" b="9525"/>
                <wp:wrapNone/>
                <wp:docPr id="447" name="Rectangle 447"/>
                <wp:cNvGraphicFramePr/>
                <a:graphic xmlns:a="http://schemas.openxmlformats.org/drawingml/2006/main">
                  <a:graphicData uri="http://schemas.microsoft.com/office/word/2010/wordprocessingShape">
                    <wps:wsp>
                      <wps:cNvSpPr/>
                      <wps:spPr>
                        <a:xfrm>
                          <a:off x="0" y="0"/>
                          <a:ext cx="7772400" cy="7400925"/>
                        </a:xfrm>
                        <a:prstGeom prst="rect">
                          <a:avLst/>
                        </a:prstGeom>
                        <a:gradFill>
                          <a:gsLst>
                            <a:gs pos="0">
                              <a:schemeClr val="tx1">
                                <a:alpha val="0"/>
                              </a:schemeClr>
                            </a:gs>
                            <a:gs pos="100000">
                              <a:schemeClr val="tx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39965" id="Rectangle 447" o:spid="_x0000_s1026" style="position:absolute;margin-left:23.25pt;margin-top:-73.5pt;width:612pt;height:582.75pt;z-index:2515486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" fillcolor="#00274c [3213]" stroked="f" strokeweight="1pt">
                <v:fill opacity="0" color2="#00274c [3213]" focus="100%" type="gradient"/>
                <v:textbox inset="0,0,0,0"/>
                <w10:wrap anchorx="page"/>
              </v:rect>
            </w:pict>
          </mc:Fallback>
        </mc:AlternateContent>
      </w:r>
      <w:r w:rsidR="00F10A23">
        <w:rPr>
          <w:rFonts w:ascii="Lato" w:hAnsi="Lato"/>
          <w:noProof/>
        </w:rPr>
        <mc:AlternateContent>
          <mc:Choice Requires="wps">
            <w:drawing>
              <wp:anchor distT="0" distB="0" distL="114300" distR="114300" simplePos="0" relativeHeight="251669504" behindDoc="0" locked="0" layoutInCell="1" allowOverlap="1" wp14:anchorId="07D0E87D" wp14:editId="7A32858A">
                <wp:simplePos x="0" y="0"/>
                <wp:positionH relativeFrom="column">
                  <wp:posOffset>4174490</wp:posOffset>
                </wp:positionH>
                <wp:positionV relativeFrom="paragraph">
                  <wp:posOffset>8036560</wp:posOffset>
                </wp:positionV>
                <wp:extent cx="9525" cy="792480"/>
                <wp:effectExtent l="0" t="0" r="15875" b="20320"/>
                <wp:wrapNone/>
                <wp:docPr id="2" name="Straight Connector 2"/>
                <wp:cNvGraphicFramePr/>
                <a:graphic xmlns:a="http://schemas.openxmlformats.org/drawingml/2006/main">
                  <a:graphicData uri="http://schemas.microsoft.com/office/word/2010/wordprocessingShape">
                    <wps:wsp>
                      <wps:cNvCnPr/>
                      <wps:spPr>
                        <a:xfrm>
                          <a:off x="0" y="0"/>
                          <a:ext cx="9525" cy="792480"/>
                        </a:xfrm>
                        <a:prstGeom prst="line">
                          <a:avLst/>
                        </a:prstGeom>
                        <a:ln w="12700">
                          <a:solidFill>
                            <a:schemeClr val="tx2"/>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35DB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pt,632.8pt" to="329.45pt,6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" strokecolor="#999 [3215]" strokeweight="1pt">
                <v:stroke joinstyle="miter"/>
              </v:line>
            </w:pict>
          </mc:Fallback>
        </mc:AlternateContent>
      </w:r>
      <w:r w:rsidR="00F10A23" w:rsidRPr="00AD61DA">
        <w:rPr>
          <w:rFonts w:ascii="Lato" w:hAnsi="Lato"/>
          <w:noProof/>
        </w:rPr>
        <mc:AlternateContent>
          <mc:Choice Requires="wps">
            <w:drawing>
              <wp:anchor distT="0" distB="0" distL="114300" distR="114300" simplePos="0" relativeHeight="251663360" behindDoc="0" locked="0" layoutInCell="1" allowOverlap="1" wp14:anchorId="3389F2A2" wp14:editId="5010D9DE">
                <wp:simplePos x="0" y="0"/>
                <wp:positionH relativeFrom="column">
                  <wp:posOffset>2387600</wp:posOffset>
                </wp:positionH>
                <wp:positionV relativeFrom="paragraph">
                  <wp:posOffset>8051800</wp:posOffset>
                </wp:positionV>
                <wp:extent cx="1638300" cy="876300"/>
                <wp:effectExtent l="0" t="0" r="0" b="0"/>
                <wp:wrapNone/>
                <wp:docPr id="768" name="Text Box 768"/>
                <wp:cNvGraphicFramePr/>
                <a:graphic xmlns:a="http://schemas.openxmlformats.org/drawingml/2006/main">
                  <a:graphicData uri="http://schemas.microsoft.com/office/word/2010/wordprocessingShape">
                    <wps:wsp>
                      <wps:cNvSpPr txBox="1"/>
                      <wps:spPr>
                        <a:xfrm>
                          <a:off x="0" y="0"/>
                          <a:ext cx="1638300" cy="876300"/>
                        </a:xfrm>
                        <a:prstGeom prst="rect">
                          <a:avLst/>
                        </a:prstGeom>
                        <a:noFill/>
                        <a:ln w="6350">
                          <a:noFill/>
                        </a:ln>
                      </wps:spPr>
                      <wps:txbx>
                        <w:txbxContent>
                          <w:p w14:paraId="52680AF1" w14:textId="77777777" w:rsidR="00571315" w:rsidRPr="00990EEA" w:rsidRDefault="00571315" w:rsidP="00886586">
                            <w:pPr>
                              <w:spacing w:after="0" w:line="240" w:lineRule="auto"/>
                              <w:rPr>
                                <w:rFonts w:ascii="Open Sans" w:hAnsi="Open Sans" w:cs="Open Sans"/>
                                <w:b/>
                                <w:bCs/>
                                <w:sz w:val="18"/>
                                <w:szCs w:val="18"/>
                              </w:rPr>
                            </w:pPr>
                            <w:r w:rsidRPr="00990EEA">
                              <w:rPr>
                                <w:rFonts w:ascii="Open Sans" w:hAnsi="Open Sans" w:cs="Open Sans"/>
                                <w:b/>
                                <w:bCs/>
                                <w:sz w:val="18"/>
                                <w:szCs w:val="18"/>
                              </w:rPr>
                              <w:t>Public Health Prepared</w:t>
                            </w:r>
                          </w:p>
                          <w:p w14:paraId="7C78A526" w14:textId="635CDC16" w:rsidR="00571315" w:rsidRPr="00886586"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 xml:space="preserve">University of Michigan </w:t>
                            </w:r>
                            <w:r w:rsidR="001A3DC9">
                              <w:rPr>
                                <w:rFonts w:ascii="Open Sans" w:hAnsi="Open Sans" w:cs="Open Sans"/>
                                <w:sz w:val="18"/>
                                <w:szCs w:val="18"/>
                              </w:rPr>
                              <w:br/>
                            </w:r>
                            <w:r w:rsidRPr="00886586">
                              <w:rPr>
                                <w:rFonts w:ascii="Open Sans" w:hAnsi="Open Sans" w:cs="Open Sans"/>
                                <w:sz w:val="18"/>
                                <w:szCs w:val="18"/>
                              </w:rPr>
                              <w:t>School of Public Health</w:t>
                            </w:r>
                          </w:p>
                          <w:p w14:paraId="01EB442A" w14:textId="524DD9B6" w:rsidR="00571315" w:rsidRPr="00571315"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1415 Washington Heights</w:t>
                            </w:r>
                            <w:r w:rsidR="001A3DC9">
                              <w:rPr>
                                <w:rFonts w:ascii="Open Sans" w:hAnsi="Open Sans" w:cs="Open Sans"/>
                                <w:sz w:val="18"/>
                                <w:szCs w:val="18"/>
                              </w:rPr>
                              <w:br/>
                            </w:r>
                            <w:r w:rsidRPr="00886586">
                              <w:rPr>
                                <w:rFonts w:ascii="Open Sans" w:hAnsi="Open Sans" w:cs="Open Sans"/>
                                <w:sz w:val="18"/>
                                <w:szCs w:val="18"/>
                              </w:rPr>
                              <w:t>Ann Arbor, MI  48109-2029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9F2A2" id="Text Box 768" o:spid="_x0000_s1039" type="#_x0000_t202" style="position:absolute;margin-left:188pt;margin-top:634pt;width:12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" filled="f" stroked="f" strokeweight=".5pt">
                <v:textbox inset="0,0,0,0">
                  <w:txbxContent>
                    <w:p w14:paraId="52680AF1" w14:textId="77777777" w:rsidR="00571315" w:rsidRPr="00990EEA" w:rsidRDefault="00571315" w:rsidP="00886586">
                      <w:pPr>
                        <w:spacing w:after="0" w:line="240" w:lineRule="auto"/>
                        <w:rPr>
                          <w:rFonts w:ascii="Open Sans" w:hAnsi="Open Sans" w:cs="Open Sans"/>
                          <w:b/>
                          <w:bCs/>
                          <w:sz w:val="18"/>
                          <w:szCs w:val="18"/>
                        </w:rPr>
                      </w:pPr>
                      <w:r w:rsidRPr="00990EEA">
                        <w:rPr>
                          <w:rFonts w:ascii="Open Sans" w:hAnsi="Open Sans" w:cs="Open Sans"/>
                          <w:b/>
                          <w:bCs/>
                          <w:sz w:val="18"/>
                          <w:szCs w:val="18"/>
                        </w:rPr>
                        <w:t>Public Health Prepared</w:t>
                      </w:r>
                    </w:p>
                    <w:p w14:paraId="7C78A526" w14:textId="635CDC16" w:rsidR="00571315" w:rsidRPr="00886586"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 xml:space="preserve">University of Michigan </w:t>
                      </w:r>
                      <w:r w:rsidR="001A3DC9">
                        <w:rPr>
                          <w:rFonts w:ascii="Open Sans" w:hAnsi="Open Sans" w:cs="Open Sans"/>
                          <w:sz w:val="18"/>
                          <w:szCs w:val="18"/>
                        </w:rPr>
                        <w:br/>
                      </w:r>
                      <w:r w:rsidRPr="00886586">
                        <w:rPr>
                          <w:rFonts w:ascii="Open Sans" w:hAnsi="Open Sans" w:cs="Open Sans"/>
                          <w:sz w:val="18"/>
                          <w:szCs w:val="18"/>
                        </w:rPr>
                        <w:t>School of Public Health</w:t>
                      </w:r>
                    </w:p>
                    <w:p w14:paraId="01EB442A" w14:textId="524DD9B6" w:rsidR="00571315" w:rsidRPr="00571315"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1415 Washington Heights</w:t>
                      </w:r>
                      <w:r w:rsidR="001A3DC9">
                        <w:rPr>
                          <w:rFonts w:ascii="Open Sans" w:hAnsi="Open Sans" w:cs="Open Sans"/>
                          <w:sz w:val="18"/>
                          <w:szCs w:val="18"/>
                        </w:rPr>
                        <w:br/>
                      </w:r>
                      <w:r w:rsidRPr="00886586">
                        <w:rPr>
                          <w:rFonts w:ascii="Open Sans" w:hAnsi="Open Sans" w:cs="Open Sans"/>
                          <w:sz w:val="18"/>
                          <w:szCs w:val="18"/>
                        </w:rPr>
                        <w:t>Ann Arbor, MI  48109-2029</w:t>
                      </w:r>
                    </w:p>
                  </w:txbxContent>
                </v:textbox>
              </v:shape>
            </w:pict>
          </mc:Fallback>
        </mc:AlternateContent>
      </w:r>
      <w:r w:rsidR="008D384A" w:rsidRPr="00AD61DA">
        <w:rPr>
          <w:rFonts w:ascii="Lato" w:hAnsi="Lato"/>
          <w:noProof/>
        </w:rPr>
        <w:drawing>
          <wp:anchor distT="0" distB="0" distL="114300" distR="114300" simplePos="0" relativeHeight="251551741" behindDoc="1" locked="0" layoutInCell="1" allowOverlap="1" wp14:anchorId="54F6D8B1" wp14:editId="684D0A28">
            <wp:simplePos x="0" y="0"/>
            <wp:positionH relativeFrom="page">
              <wp:posOffset>-3175000</wp:posOffset>
            </wp:positionH>
            <wp:positionV relativeFrom="page">
              <wp:posOffset>-12700</wp:posOffset>
            </wp:positionV>
            <wp:extent cx="13856970" cy="7797800"/>
            <wp:effectExtent l="0" t="0" r="0" b="0"/>
            <wp:wrapNone/>
            <wp:docPr id="404" name="Pictur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extLst>
                        <a:ext uri="{28A0092B-C50C-407E-A947-70E740481C1C}">
                          <a14:useLocalDpi xmlns:a14="http://schemas.microsoft.com/office/drawing/2010/main" val="0"/>
                        </a:ext>
                      </a:extLst>
                    </a:blip>
                    <a:srcRect t="6516" b="6516"/>
                    <a:stretch>
                      <a:fillRect/>
                    </a:stretch>
                  </pic:blipFill>
                  <pic:spPr bwMode="auto">
                    <a:xfrm>
                      <a:off x="0" y="0"/>
                      <a:ext cx="13856970" cy="779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44B">
        <w:rPr>
          <w:rFonts w:ascii="Lato" w:hAnsi="Lato"/>
          <w:noProof/>
        </w:rPr>
        <mc:AlternateContent>
          <mc:Choice Requires="wps">
            <w:drawing>
              <wp:anchor distT="0" distB="0" distL="114300" distR="114300" simplePos="0" relativeHeight="251667456" behindDoc="0" locked="0" layoutInCell="1" allowOverlap="1" wp14:anchorId="1ABA310C" wp14:editId="1F75BA53">
                <wp:simplePos x="0" y="0"/>
                <wp:positionH relativeFrom="column">
                  <wp:posOffset>2080260</wp:posOffset>
                </wp:positionH>
                <wp:positionV relativeFrom="paragraph">
                  <wp:posOffset>8036560</wp:posOffset>
                </wp:positionV>
                <wp:extent cx="9525" cy="792480"/>
                <wp:effectExtent l="0" t="0" r="15875" b="20320"/>
                <wp:wrapNone/>
                <wp:docPr id="1" name="Straight Connector 1"/>
                <wp:cNvGraphicFramePr/>
                <a:graphic xmlns:a="http://schemas.openxmlformats.org/drawingml/2006/main">
                  <a:graphicData uri="http://schemas.microsoft.com/office/word/2010/wordprocessingShape">
                    <wps:wsp>
                      <wps:cNvCnPr/>
                      <wps:spPr>
                        <a:xfrm>
                          <a:off x="0" y="0"/>
                          <a:ext cx="9525" cy="792480"/>
                        </a:xfrm>
                        <a:prstGeom prst="line">
                          <a:avLst/>
                        </a:prstGeom>
                        <a:ln w="12700">
                          <a:solidFill>
                            <a:schemeClr val="tx2"/>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AAFA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pt,632.8pt" to="164.55pt,6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" strokecolor="#999 [3215]" strokeweight="1pt">
                <v:stroke joinstyle="miter"/>
              </v:line>
            </w:pict>
          </mc:Fallback>
        </mc:AlternateContent>
      </w:r>
      <w:r w:rsidR="003A544B" w:rsidRPr="00886586">
        <w:rPr>
          <w:rFonts w:ascii="Lato" w:eastAsia="Calibri" w:hAnsi="Lato" w:cs="Times New Roman"/>
          <w:noProof/>
        </w:rPr>
        <w:drawing>
          <wp:anchor distT="0" distB="0" distL="114300" distR="114300" simplePos="0" relativeHeight="251549691" behindDoc="0" locked="0" layoutInCell="1" allowOverlap="1" wp14:anchorId="3C25C710" wp14:editId="0279CE35">
            <wp:simplePos x="0" y="0"/>
            <wp:positionH relativeFrom="column">
              <wp:posOffset>-596900</wp:posOffset>
            </wp:positionH>
            <wp:positionV relativeFrom="paragraph">
              <wp:posOffset>7677150</wp:posOffset>
            </wp:positionV>
            <wp:extent cx="2546350" cy="1409065"/>
            <wp:effectExtent l="0" t="0" r="0" b="0"/>
            <wp:wrapNone/>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rotWithShape="1">
                    <a:blip r:embed="rId10">
                      <a:extLst>
                        <a:ext uri="{28A0092B-C50C-407E-A947-70E740481C1C}">
                          <a14:useLocalDpi xmlns:a14="http://schemas.microsoft.com/office/drawing/2010/main" val="0"/>
                        </a:ext>
                      </a:extLst>
                    </a:blip>
                    <a:srcRect r="1925"/>
                    <a:stretch/>
                  </pic:blipFill>
                  <pic:spPr bwMode="auto">
                    <a:xfrm>
                      <a:off x="0" y="0"/>
                      <a:ext cx="2546350" cy="1409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44B">
        <w:rPr>
          <w:rFonts w:ascii="Lato" w:hAnsi="Lato"/>
          <w:noProof/>
        </w:rPr>
        <mc:AlternateContent>
          <mc:Choice Requires="wpg">
            <w:drawing>
              <wp:anchor distT="0" distB="0" distL="114300" distR="114300" simplePos="0" relativeHeight="251660288" behindDoc="0" locked="0" layoutInCell="1" allowOverlap="1" wp14:anchorId="1BA2E663" wp14:editId="1FAA2282">
                <wp:simplePos x="0" y="0"/>
                <wp:positionH relativeFrom="column">
                  <wp:posOffset>4470400</wp:posOffset>
                </wp:positionH>
                <wp:positionV relativeFrom="paragraph">
                  <wp:posOffset>8286676</wp:posOffset>
                </wp:positionV>
                <wp:extent cx="201295" cy="177178"/>
                <wp:effectExtent l="0" t="0" r="0" b="0"/>
                <wp:wrapNone/>
                <wp:docPr id="22" name="Google Shape;168;p20">
                  <a:extLst xmlns:a="http://schemas.openxmlformats.org/drawingml/2006/main">
                    <a:ext uri="{FF2B5EF4-FFF2-40B4-BE49-F238E27FC236}">
                      <a16:creationId xmlns:a16="http://schemas.microsoft.com/office/drawing/2014/main" id="{DD7A09CC-2C59-C94D-B7C3-C29AD562F4F5}"/>
                    </a:ext>
                  </a:extLst>
                </wp:docPr>
                <wp:cNvGraphicFramePr/>
                <a:graphic xmlns:a="http://schemas.openxmlformats.org/drawingml/2006/main">
                  <a:graphicData uri="http://schemas.microsoft.com/office/word/2010/wordprocessingGroup">
                    <wpg:wgp>
                      <wpg:cNvGrpSpPr/>
                      <wpg:grpSpPr>
                        <a:xfrm>
                          <a:off x="0" y="0"/>
                          <a:ext cx="201295" cy="177178"/>
                          <a:chOff x="0" y="577850"/>
                          <a:chExt cx="1265238" cy="1109663"/>
                        </a:xfrm>
                      </wpg:grpSpPr>
                      <wps:wsp>
                        <wps:cNvPr id="4" name="Google Shape;169;p20" hidden="1">
                          <a:extLst>
                            <a:ext uri="{FF2B5EF4-FFF2-40B4-BE49-F238E27FC236}">
                              <a16:creationId xmlns:a16="http://schemas.microsoft.com/office/drawing/2014/main" id="{AE0DFE89-349C-DF4E-A747-66A5CAF4932C}"/>
                            </a:ext>
                          </a:extLst>
                        </wps:cNvPr>
                        <wps:cNvSpPr/>
                        <wps:spPr>
                          <a:xfrm>
                            <a:off x="198709" y="776292"/>
                            <a:ext cx="454188" cy="295641"/>
                          </a:xfrm>
                          <a:custGeom>
                            <a:avLst/>
                            <a:gdLst/>
                            <a:ahLst/>
                            <a:cxnLst/>
                            <a:rect l="l" t="t" r="r" b="b"/>
                            <a:pathLst>
                              <a:path w="120" h="78" extrusionOk="0">
                                <a:moveTo>
                                  <a:pt x="115" y="0"/>
                                </a:moveTo>
                                <a:cubicBezTo>
                                  <a:pt x="52" y="0"/>
                                  <a:pt x="0" y="33"/>
                                  <a:pt x="0" y="73"/>
                                </a:cubicBezTo>
                                <a:cubicBezTo>
                                  <a:pt x="0" y="76"/>
                                  <a:pt x="2" y="78"/>
                                  <a:pt x="5" y="78"/>
                                </a:cubicBezTo>
                                <a:cubicBezTo>
                                  <a:pt x="8" y="78"/>
                                  <a:pt x="10" y="76"/>
                                  <a:pt x="10" y="73"/>
                                </a:cubicBezTo>
                                <a:cubicBezTo>
                                  <a:pt x="10" y="39"/>
                                  <a:pt x="59" y="10"/>
                                  <a:pt x="115" y="10"/>
                                </a:cubicBezTo>
                                <a:cubicBezTo>
                                  <a:pt x="118" y="10"/>
                                  <a:pt x="120" y="8"/>
                                  <a:pt x="120" y="5"/>
                                </a:cubicBezTo>
                                <a:cubicBezTo>
                                  <a:pt x="120" y="2"/>
                                  <a:pt x="118" y="0"/>
                                  <a:pt x="115" y="0"/>
                                </a:cubicBezTo>
                                <a:close/>
                              </a:path>
                            </a:pathLst>
                          </a:custGeom>
                          <a:solidFill>
                            <a:schemeClr val="dk1"/>
                          </a:solidFill>
                          <a:ln>
                            <a:noFill/>
                          </a:ln>
                        </wps:spPr>
                        <wps:bodyPr spcFirstLastPara="1" wrap="square" lIns="91425" tIns="45700" rIns="91425" bIns="45700" anchor="t" anchorCtr="0">
                          <a:noAutofit/>
                        </wps:bodyPr>
                      </wps:wsp>
                      <wps:wsp>
                        <wps:cNvPr id="5" name="Google Shape;170;p20" hidden="1">
                          <a:extLst>
                            <a:ext uri="{FF2B5EF4-FFF2-40B4-BE49-F238E27FC236}">
                              <a16:creationId xmlns:a16="http://schemas.microsoft.com/office/drawing/2014/main" id="{60B2C683-6346-EF46-911D-C6F5AB300384}"/>
                            </a:ext>
                          </a:extLst>
                        </wps:cNvPr>
                        <wps:cNvSpPr/>
                        <wps:spPr>
                          <a:xfrm>
                            <a:off x="0" y="577850"/>
                            <a:ext cx="1265238" cy="1109663"/>
                          </a:xfrm>
                          <a:custGeom>
                            <a:avLst/>
                            <a:gdLst/>
                            <a:ahLst/>
                            <a:cxnLst/>
                            <a:rect l="l" t="t" r="r" b="b"/>
                            <a:pathLst>
                              <a:path w="336" h="294" extrusionOk="0">
                                <a:moveTo>
                                  <a:pt x="168" y="0"/>
                                </a:moveTo>
                                <a:cubicBezTo>
                                  <a:pt x="75" y="0"/>
                                  <a:pt x="0" y="56"/>
                                  <a:pt x="0" y="126"/>
                                </a:cubicBezTo>
                                <a:cubicBezTo>
                                  <a:pt x="0" y="169"/>
                                  <a:pt x="29" y="208"/>
                                  <a:pt x="74" y="230"/>
                                </a:cubicBezTo>
                                <a:cubicBezTo>
                                  <a:pt x="74" y="231"/>
                                  <a:pt x="74" y="231"/>
                                  <a:pt x="74" y="231"/>
                                </a:cubicBezTo>
                                <a:cubicBezTo>
                                  <a:pt x="74" y="250"/>
                                  <a:pt x="59" y="270"/>
                                  <a:pt x="53" y="281"/>
                                </a:cubicBezTo>
                                <a:cubicBezTo>
                                  <a:pt x="53" y="281"/>
                                  <a:pt x="53" y="281"/>
                                  <a:pt x="53" y="281"/>
                                </a:cubicBezTo>
                                <a:cubicBezTo>
                                  <a:pt x="53" y="282"/>
                                  <a:pt x="53" y="283"/>
                                  <a:pt x="53" y="284"/>
                                </a:cubicBezTo>
                                <a:cubicBezTo>
                                  <a:pt x="53" y="290"/>
                                  <a:pt x="57" y="294"/>
                                  <a:pt x="62" y="294"/>
                                </a:cubicBezTo>
                                <a:cubicBezTo>
                                  <a:pt x="63" y="294"/>
                                  <a:pt x="65" y="294"/>
                                  <a:pt x="65" y="294"/>
                                </a:cubicBezTo>
                                <a:cubicBezTo>
                                  <a:pt x="98" y="288"/>
                                  <a:pt x="128" y="258"/>
                                  <a:pt x="136" y="250"/>
                                </a:cubicBezTo>
                                <a:cubicBezTo>
                                  <a:pt x="146" y="251"/>
                                  <a:pt x="157" y="252"/>
                                  <a:pt x="168" y="252"/>
                                </a:cubicBezTo>
                                <a:cubicBezTo>
                                  <a:pt x="261" y="252"/>
                                  <a:pt x="336" y="196"/>
                                  <a:pt x="336" y="126"/>
                                </a:cubicBezTo>
                                <a:cubicBezTo>
                                  <a:pt x="336" y="56"/>
                                  <a:pt x="261" y="0"/>
                                  <a:pt x="168" y="0"/>
                                </a:cubicBezTo>
                                <a:close/>
                                <a:moveTo>
                                  <a:pt x="168" y="231"/>
                                </a:moveTo>
                                <a:cubicBezTo>
                                  <a:pt x="158" y="231"/>
                                  <a:pt x="148" y="230"/>
                                  <a:pt x="139" y="229"/>
                                </a:cubicBezTo>
                                <a:cubicBezTo>
                                  <a:pt x="138" y="229"/>
                                  <a:pt x="137" y="229"/>
                                  <a:pt x="136" y="229"/>
                                </a:cubicBezTo>
                                <a:cubicBezTo>
                                  <a:pt x="129" y="229"/>
                                  <a:pt x="123" y="231"/>
                                  <a:pt x="119" y="236"/>
                                </a:cubicBezTo>
                                <a:cubicBezTo>
                                  <a:pt x="115" y="242"/>
                                  <a:pt x="102" y="254"/>
                                  <a:pt x="87" y="263"/>
                                </a:cubicBezTo>
                                <a:cubicBezTo>
                                  <a:pt x="91" y="254"/>
                                  <a:pt x="94" y="243"/>
                                  <a:pt x="94" y="232"/>
                                </a:cubicBezTo>
                                <a:cubicBezTo>
                                  <a:pt x="95" y="231"/>
                                  <a:pt x="95" y="231"/>
                                  <a:pt x="95" y="230"/>
                                </a:cubicBezTo>
                                <a:cubicBezTo>
                                  <a:pt x="95" y="222"/>
                                  <a:pt x="90" y="215"/>
                                  <a:pt x="83" y="212"/>
                                </a:cubicBezTo>
                                <a:cubicBezTo>
                                  <a:pt x="44" y="192"/>
                                  <a:pt x="21" y="160"/>
                                  <a:pt x="21" y="126"/>
                                </a:cubicBezTo>
                                <a:cubicBezTo>
                                  <a:pt x="21" y="68"/>
                                  <a:pt x="87" y="21"/>
                                  <a:pt x="168" y="21"/>
                                </a:cubicBezTo>
                                <a:cubicBezTo>
                                  <a:pt x="249" y="21"/>
                                  <a:pt x="315" y="68"/>
                                  <a:pt x="315" y="126"/>
                                </a:cubicBezTo>
                                <a:cubicBezTo>
                                  <a:pt x="315" y="184"/>
                                  <a:pt x="249" y="231"/>
                                  <a:pt x="168" y="231"/>
                                </a:cubicBezTo>
                                <a:close/>
                              </a:path>
                            </a:pathLst>
                          </a:custGeom>
                          <a:solidFill>
                            <a:schemeClr val="dk1"/>
                          </a:solidFill>
                          <a:ln>
                            <a:noFill/>
                          </a:ln>
                        </wps:spPr>
                        <wps:bodyPr spcFirstLastPara="1" wrap="square" lIns="91425" tIns="45700" rIns="91425" bIns="45700" anchor="t" anchorCtr="0">
                          <a:noAutofit/>
                        </wps:bodyPr>
                      </wps:wsp>
                    </wpg:wgp>
                  </a:graphicData>
                </a:graphic>
              </wp:anchor>
            </w:drawing>
          </mc:Choice>
          <mc:Fallback>
            <w:pict>
              <v:group w14:anchorId="1CF7E5C1" id="Google Shape;168;p20" o:spid="_x0000_s1026" style="position:absolute;margin-left:352pt;margin-top:652.5pt;width:15.85pt;height:13.95pt;z-index:251660288" coordorigin=",5778" coordsize="12652,1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">
                <v:shape id="Google Shape;169;p20" o:spid="_x0000_s1027" style="position:absolute;left:1987;top:7762;width:4541;height:2957;visibility:hidden;mso-wrap-style:square;v-text-anchor:top" coordsize="1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" path="m115,c52,,,33,,73v,3,2,5,5,5c8,78,10,76,10,73,10,39,59,10,115,10v3,,5,-2,5,-5c120,2,118,,115,xe" fillcolor="#00274c [3200]" stroked="f">
                  <v:path arrowok="t" o:extrusionok="f"/>
                </v:shape>
                <v:shape id="Google Shape;170;p20" o:spid="_x0000_s1028" style="position:absolute;top:5778;width:12652;height:11097;visibility:hidden;mso-wrap-style:square;v-text-anchor:top" coordsize="3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" path="m168,c75,,,56,,126v,43,29,82,74,104c74,231,74,231,74,231v,19,-15,39,-21,50c53,281,53,281,53,281v,1,,2,,3c53,290,57,294,62,294v1,,3,,3,c98,288,128,258,136,250v10,1,21,2,32,2c261,252,336,196,336,126,336,56,261,,168,xm168,231v-10,,-20,-1,-29,-2c138,229,137,229,136,229v-7,,-13,2,-17,7c115,242,102,254,87,263v4,-9,7,-20,7,-31c95,231,95,231,95,230v,-8,-5,-15,-12,-18c44,192,21,160,21,126,21,68,87,21,168,21v81,,147,47,147,105c315,184,249,231,168,231xe" fillcolor="#00274c [3200]" stroked="f">
                  <v:path arrowok="t" o:extrusionok="f"/>
                </v:shape>
              </v:group>
            </w:pict>
          </mc:Fallback>
        </mc:AlternateContent>
      </w:r>
      <w:r w:rsidR="00E24B42" w:rsidRPr="00AD61DA">
        <w:rPr>
          <w:rFonts w:ascii="Lato" w:hAnsi="Lato"/>
          <w:noProof/>
        </w:rPr>
        <mc:AlternateContent>
          <mc:Choice Requires="wps">
            <w:drawing>
              <wp:anchor distT="0" distB="0" distL="114300" distR="114300" simplePos="0" relativeHeight="251666432" behindDoc="0" locked="0" layoutInCell="1" allowOverlap="1" wp14:anchorId="5D29FC15" wp14:editId="3C568E5B">
                <wp:simplePos x="0" y="0"/>
                <wp:positionH relativeFrom="margin">
                  <wp:posOffset>-927100</wp:posOffset>
                </wp:positionH>
                <wp:positionV relativeFrom="paragraph">
                  <wp:posOffset>7137400</wp:posOffset>
                </wp:positionV>
                <wp:extent cx="7772400" cy="304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772400" cy="304800"/>
                        </a:xfrm>
                        <a:prstGeom prst="rect">
                          <a:avLst/>
                        </a:prstGeom>
                        <a:noFill/>
                        <a:ln w="6350">
                          <a:noFill/>
                        </a:ln>
                      </wps:spPr>
                      <wps:txbx>
                        <w:txbxContent>
                          <w:p w14:paraId="3B1DFCC5" w14:textId="36C73A3E" w:rsidR="005A2CD8" w:rsidRPr="009A3488" w:rsidRDefault="00B03374" w:rsidP="00E51954">
                            <w:pPr>
                              <w:pStyle w:val="BasicParagraphWhite"/>
                              <w:jc w:val="center"/>
                              <w:rPr>
                                <w:rFonts w:ascii="Open Sans" w:hAnsi="Open Sans" w:cs="Open Sans"/>
                                <w:b/>
                                <w:bCs/>
                                <w:sz w:val="24"/>
                                <w:szCs w:val="24"/>
                                <w:lang w:val="en-US"/>
                              </w:rPr>
                            </w:pPr>
                            <w:r>
                              <w:rPr>
                                <w:rFonts w:ascii="Open Sans" w:hAnsi="Open Sans" w:cs="Open Sans"/>
                                <w:b/>
                                <w:bCs/>
                                <w:sz w:val="24"/>
                                <w:szCs w:val="24"/>
                                <w:lang w:val="en-US"/>
                              </w:rPr>
                              <w:t>October 21,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FC15" id="Text Box 32" o:spid="_x0000_s1040" type="#_x0000_t202" style="position:absolute;margin-left:-73pt;margin-top:562pt;width:612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8FGw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" filled="f" stroked="f" strokeweight=".5pt">
                <v:textbox>
                  <w:txbxContent>
                    <w:p w14:paraId="3B1DFCC5" w14:textId="36C73A3E" w:rsidR="005A2CD8" w:rsidRPr="009A3488" w:rsidRDefault="00B03374" w:rsidP="00E51954">
                      <w:pPr>
                        <w:pStyle w:val="BasicParagraphWhite"/>
                        <w:jc w:val="center"/>
                        <w:rPr>
                          <w:rFonts w:ascii="Open Sans" w:hAnsi="Open Sans" w:cs="Open Sans"/>
                          <w:b/>
                          <w:bCs/>
                          <w:sz w:val="24"/>
                          <w:szCs w:val="24"/>
                          <w:lang w:val="en-US"/>
                        </w:rPr>
                      </w:pPr>
                      <w:r>
                        <w:rPr>
                          <w:rFonts w:ascii="Open Sans" w:hAnsi="Open Sans" w:cs="Open Sans"/>
                          <w:b/>
                          <w:bCs/>
                          <w:sz w:val="24"/>
                          <w:szCs w:val="24"/>
                          <w:lang w:val="en-US"/>
                        </w:rPr>
                        <w:t>October 21, 2025</w:t>
                      </w:r>
                    </w:p>
                  </w:txbxContent>
                </v:textbox>
                <w10:wrap anchorx="margin"/>
              </v:shape>
            </w:pict>
          </mc:Fallback>
        </mc:AlternateContent>
      </w:r>
      <w:r w:rsidR="00E24B42" w:rsidRPr="00AD61DA">
        <w:rPr>
          <w:rFonts w:ascii="Lato" w:hAnsi="Lato"/>
          <w:noProof/>
        </w:rPr>
        <mc:AlternateContent>
          <mc:Choice Requires="wps">
            <w:drawing>
              <wp:anchor distT="0" distB="0" distL="114300" distR="114300" simplePos="0" relativeHeight="251665408" behindDoc="0" locked="0" layoutInCell="1" allowOverlap="1" wp14:anchorId="7AD95498" wp14:editId="5F500CF3">
                <wp:simplePos x="0" y="0"/>
                <wp:positionH relativeFrom="margin">
                  <wp:posOffset>-901700</wp:posOffset>
                </wp:positionH>
                <wp:positionV relativeFrom="paragraph">
                  <wp:posOffset>6781800</wp:posOffset>
                </wp:positionV>
                <wp:extent cx="7747000" cy="4191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747000" cy="419100"/>
                        </a:xfrm>
                        <a:prstGeom prst="rect">
                          <a:avLst/>
                        </a:prstGeom>
                        <a:noFill/>
                        <a:ln w="6350">
                          <a:noFill/>
                        </a:ln>
                      </wps:spPr>
                      <wps:txbx>
                        <w:txbxContent>
                          <w:p w14:paraId="55B8E060" w14:textId="3675EEB8" w:rsidR="005A2CD8" w:rsidRPr="009A3488" w:rsidRDefault="00B03374" w:rsidP="00E51954">
                            <w:pPr>
                              <w:pStyle w:val="Title04White"/>
                              <w:jc w:val="center"/>
                              <w:rPr>
                                <w:rFonts w:ascii="Open Sans" w:hAnsi="Open Sans" w:cs="Open Sans"/>
                                <w:b/>
                                <w:bCs/>
                                <w:sz w:val="36"/>
                                <w:szCs w:val="36"/>
                                <w:lang w:val="en-US"/>
                              </w:rPr>
                            </w:pPr>
                            <w:r w:rsidRPr="00B03374">
                              <w:rPr>
                                <w:rFonts w:ascii="Open Sans" w:hAnsi="Open Sans" w:cs="Open Sans"/>
                                <w:b/>
                                <w:bCs/>
                                <w:sz w:val="36"/>
                                <w:szCs w:val="36"/>
                                <w:lang w:val="en-US"/>
                              </w:rPr>
                              <w:t>Mona Abdallah-Hijazi,</w:t>
                            </w:r>
                            <w:r>
                              <w:rPr>
                                <w:rFonts w:ascii="Open Sans" w:hAnsi="Open Sans" w:cs="Open Sans"/>
                                <w:b/>
                                <w:bCs/>
                                <w:sz w:val="36"/>
                                <w:szCs w:val="36"/>
                                <w:lang w:val="en-US"/>
                              </w:rPr>
                              <w:t xml:space="preserve"> </w:t>
                            </w:r>
                            <w:r w:rsidRPr="00B03374">
                              <w:rPr>
                                <w:rFonts w:ascii="Open Sans" w:hAnsi="Open Sans" w:cs="Open Sans"/>
                                <w:b/>
                                <w:bCs/>
                                <w:sz w:val="36"/>
                                <w:szCs w:val="36"/>
                                <w:lang w:val="en-US"/>
                              </w:rPr>
                              <w:t>MBA, MHA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95498" id="Text Box 31" o:spid="_x0000_s1041" type="#_x0000_t202" style="position:absolute;margin-left:-71pt;margin-top:534pt;width:610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" filled="f" stroked="f" strokeweight=".5pt">
                <v:textbox>
                  <w:txbxContent>
                    <w:p w14:paraId="55B8E060" w14:textId="3675EEB8" w:rsidR="005A2CD8" w:rsidRPr="009A3488" w:rsidRDefault="00B03374" w:rsidP="00E51954">
                      <w:pPr>
                        <w:pStyle w:val="Title04White"/>
                        <w:jc w:val="center"/>
                        <w:rPr>
                          <w:rFonts w:ascii="Open Sans" w:hAnsi="Open Sans" w:cs="Open Sans"/>
                          <w:b/>
                          <w:bCs/>
                          <w:sz w:val="36"/>
                          <w:szCs w:val="36"/>
                          <w:lang w:val="en-US"/>
                        </w:rPr>
                      </w:pPr>
                      <w:r w:rsidRPr="00B03374">
                        <w:rPr>
                          <w:rFonts w:ascii="Open Sans" w:hAnsi="Open Sans" w:cs="Open Sans"/>
                          <w:b/>
                          <w:bCs/>
                          <w:sz w:val="36"/>
                          <w:szCs w:val="36"/>
                          <w:lang w:val="en-US"/>
                        </w:rPr>
                        <w:t>Mona Abdallah-Hijazi,</w:t>
                      </w:r>
                      <w:r>
                        <w:rPr>
                          <w:rFonts w:ascii="Open Sans" w:hAnsi="Open Sans" w:cs="Open Sans"/>
                          <w:b/>
                          <w:bCs/>
                          <w:sz w:val="36"/>
                          <w:szCs w:val="36"/>
                          <w:lang w:val="en-US"/>
                        </w:rPr>
                        <w:t xml:space="preserve"> </w:t>
                      </w:r>
                      <w:r w:rsidRPr="00B03374">
                        <w:rPr>
                          <w:rFonts w:ascii="Open Sans" w:hAnsi="Open Sans" w:cs="Open Sans"/>
                          <w:b/>
                          <w:bCs/>
                          <w:sz w:val="36"/>
                          <w:szCs w:val="36"/>
                          <w:lang w:val="en-US"/>
                        </w:rPr>
                        <w:t>MBA, MHA</w:t>
                      </w:r>
                    </w:p>
                  </w:txbxContent>
                </v:textbox>
                <w10:wrap anchorx="margin"/>
              </v:shape>
            </w:pict>
          </mc:Fallback>
        </mc:AlternateContent>
      </w:r>
      <w:r w:rsidR="00E24B42" w:rsidRPr="00AD61DA">
        <w:rPr>
          <w:rFonts w:ascii="Lato" w:hAnsi="Lato"/>
          <w:noProof/>
        </w:rPr>
        <mc:AlternateContent>
          <mc:Choice Requires="wps">
            <w:drawing>
              <wp:anchor distT="0" distB="0" distL="114300" distR="114300" simplePos="0" relativeHeight="251664384" behindDoc="0" locked="0" layoutInCell="1" allowOverlap="1" wp14:anchorId="23A2941E" wp14:editId="1D0DB5A0">
                <wp:simplePos x="0" y="0"/>
                <wp:positionH relativeFrom="page">
                  <wp:posOffset>-25400</wp:posOffset>
                </wp:positionH>
                <wp:positionV relativeFrom="paragraph">
                  <wp:posOffset>6642100</wp:posOffset>
                </wp:positionV>
                <wp:extent cx="7792720" cy="981075"/>
                <wp:effectExtent l="0" t="0" r="5080" b="0"/>
                <wp:wrapNone/>
                <wp:docPr id="405" name="Rectangle 405"/>
                <wp:cNvGraphicFramePr/>
                <a:graphic xmlns:a="http://schemas.openxmlformats.org/drawingml/2006/main">
                  <a:graphicData uri="http://schemas.microsoft.com/office/word/2010/wordprocessingShape">
                    <wps:wsp>
                      <wps:cNvSpPr/>
                      <wps:spPr>
                        <a:xfrm>
                          <a:off x="0" y="0"/>
                          <a:ext cx="7792720" cy="9810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5E0B0" id="Rectangle 405" o:spid="_x0000_s1026" style="position:absolute;margin-left:-2pt;margin-top:523pt;width:613.6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" fillcolor="#d86018 [3206]" stroked="f" strokeweight="1pt">
                <v:textbox inset="0,0,0,0"/>
                <w10:wrap anchorx="page"/>
              </v:rect>
            </w:pict>
          </mc:Fallback>
        </mc:AlternateContent>
      </w:r>
    </w:p>
    <w:p w14:paraId="6E3155EE" w14:textId="7D59BCC0" w:rsidR="00D657B3" w:rsidRDefault="00D657B3" w:rsidP="00B656B4">
      <w:pPr>
        <w:spacing w:after="0"/>
        <w:rPr>
          <w:rFonts w:ascii="Open Sans" w:hAnsi="Open Sans" w:cs="Open Sans"/>
          <w:sz w:val="24"/>
          <w:szCs w:val="24"/>
        </w:rPr>
      </w:pPr>
      <w:r w:rsidRPr="00D657B3">
        <w:rPr>
          <w:rFonts w:ascii="Open Sans" w:hAnsi="Open Sans" w:cs="Open Sans"/>
          <w:sz w:val="24"/>
          <w:szCs w:val="24"/>
        </w:rPr>
        <w:lastRenderedPageBreak/>
        <w:t>[00:00]</w:t>
      </w:r>
      <w:r w:rsidR="00B656B4">
        <w:rPr>
          <w:rFonts w:ascii="Open Sans" w:hAnsi="Open Sans" w:cs="Open Sans"/>
          <w:sz w:val="24"/>
          <w:szCs w:val="24"/>
        </w:rPr>
        <w:t xml:space="preserve">  Intro music.</w:t>
      </w:r>
    </w:p>
    <w:p w14:paraId="5072D947" w14:textId="77777777" w:rsidR="00B656B4" w:rsidRPr="00D657B3" w:rsidRDefault="00B656B4" w:rsidP="00B656B4">
      <w:pPr>
        <w:spacing w:after="0"/>
        <w:rPr>
          <w:rFonts w:ascii="Open Sans" w:hAnsi="Open Sans" w:cs="Open Sans"/>
          <w:sz w:val="24"/>
          <w:szCs w:val="24"/>
        </w:rPr>
      </w:pPr>
    </w:p>
    <w:p w14:paraId="43A307F7" w14:textId="14934DCC" w:rsidR="00D657B3" w:rsidRDefault="00D657B3" w:rsidP="00B656B4">
      <w:pPr>
        <w:spacing w:after="0"/>
        <w:rPr>
          <w:rFonts w:ascii="Open Sans" w:hAnsi="Open Sans" w:cs="Open Sans"/>
          <w:sz w:val="24"/>
          <w:szCs w:val="24"/>
        </w:rPr>
      </w:pPr>
      <w:r w:rsidRPr="00D657B3">
        <w:rPr>
          <w:rFonts w:ascii="Open Sans" w:hAnsi="Open Sans" w:cs="Open Sans"/>
          <w:sz w:val="24"/>
          <w:szCs w:val="24"/>
        </w:rPr>
        <w:t>[00:05]</w:t>
      </w:r>
      <w:r w:rsidR="00085247">
        <w:rPr>
          <w:rFonts w:ascii="Open Sans" w:hAnsi="Open Sans" w:cs="Open Sans"/>
          <w:sz w:val="24"/>
          <w:szCs w:val="24"/>
        </w:rPr>
        <w:t xml:space="preserve"> </w:t>
      </w:r>
      <w:r w:rsidRPr="00D657B3">
        <w:rPr>
          <w:rFonts w:ascii="Open Sans" w:hAnsi="Open Sans" w:cs="Open Sans"/>
          <w:sz w:val="24"/>
          <w:szCs w:val="24"/>
        </w:rPr>
        <w:t>Storee Harris:</w:t>
      </w:r>
      <w:r>
        <w:rPr>
          <w:rFonts w:ascii="Open Sans" w:hAnsi="Open Sans" w:cs="Open Sans"/>
          <w:sz w:val="24"/>
          <w:szCs w:val="24"/>
        </w:rPr>
        <w:t xml:space="preserve"> </w:t>
      </w:r>
      <w:r w:rsidRPr="00D657B3">
        <w:rPr>
          <w:rFonts w:ascii="Open Sans" w:hAnsi="Open Sans" w:cs="Open Sans"/>
          <w:sz w:val="24"/>
          <w:szCs w:val="24"/>
        </w:rPr>
        <w:t>Welcome to Prepare, Set, Go, a podcast of Public Health Prepared. Public Health Prepared is the workforce development branch of the Michigan Center for Infectious Disease Threats and Pandemic Preparedness, or the MCIDT initiative, which is housed at and funded by the University of Michigan. We hope this podcast will better equip the public health workforce to handle ongoing and future health crises. Thank you for tuning into our episode. Today, we'll be having a conversation with a leader in a faith-based organization to discuss the role of faith in addressing public health issues. I'm your host, Storee Harris.</w:t>
      </w:r>
      <w:r>
        <w:rPr>
          <w:rFonts w:ascii="Open Sans" w:hAnsi="Open Sans" w:cs="Open Sans"/>
          <w:sz w:val="24"/>
          <w:szCs w:val="24"/>
        </w:rPr>
        <w:t xml:space="preserve"> </w:t>
      </w:r>
    </w:p>
    <w:p w14:paraId="110BD3CE" w14:textId="77777777" w:rsidR="00D657B3" w:rsidRDefault="00D657B3" w:rsidP="00B656B4">
      <w:pPr>
        <w:spacing w:after="0"/>
        <w:rPr>
          <w:rFonts w:ascii="Open Sans" w:hAnsi="Open Sans" w:cs="Open Sans"/>
          <w:sz w:val="24"/>
          <w:szCs w:val="24"/>
        </w:rPr>
      </w:pPr>
      <w:r w:rsidRPr="00D657B3">
        <w:rPr>
          <w:rFonts w:ascii="Open Sans" w:hAnsi="Open Sans" w:cs="Open Sans"/>
          <w:sz w:val="24"/>
          <w:szCs w:val="24"/>
        </w:rPr>
        <w:t>Today we have Mona Abdallah-Hijazi. Mona is a public health manager at the Arab Community Center for Economic and Social Services, or ACCESS, where she leads the organization's Substance Use Disorder, or SUD, prevention and intervention programs. She serves on several statewide and regional initiatives, including the Healthy Dearborn Coalition Steering Committee, the Racial Equity Work Group for the Opioid Task Force, and the Michigan Department of Health and Human Services Prescription Drug Overdose Prevention Team, CADCA, and the Michigan Open Advisory Board. Mona has conducted community-based participatory research in collaboration with Michigan State University and Wayne State University, examining substance use disorder among Arab Americans.</w:t>
      </w:r>
      <w:r>
        <w:rPr>
          <w:rFonts w:ascii="Open Sans" w:hAnsi="Open Sans" w:cs="Open Sans"/>
          <w:sz w:val="24"/>
          <w:szCs w:val="24"/>
        </w:rPr>
        <w:t xml:space="preserve"> </w:t>
      </w:r>
    </w:p>
    <w:p w14:paraId="33D4152B" w14:textId="60755A08" w:rsid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In addition to her leadership at ACCESS, she is also a professor in the public health department at Wayne State University. She earned dual master's degrees from Davenport University, a Master of Business Administration, and a Master Of Healthcare Administration in 2012. Mona is currently pursuing her Doctor of Health Science and anticipating graduation in 2028. </w:t>
      </w:r>
    </w:p>
    <w:p w14:paraId="6CAF5A1A" w14:textId="49F76B16" w:rsidR="00D657B3" w:rsidRDefault="00D657B3" w:rsidP="00B656B4">
      <w:pPr>
        <w:spacing w:after="0"/>
        <w:rPr>
          <w:rFonts w:ascii="Open Sans" w:hAnsi="Open Sans" w:cs="Open Sans"/>
          <w:sz w:val="24"/>
          <w:szCs w:val="24"/>
        </w:rPr>
      </w:pPr>
      <w:r w:rsidRPr="00D657B3">
        <w:rPr>
          <w:rFonts w:ascii="Open Sans" w:hAnsi="Open Sans" w:cs="Open Sans"/>
          <w:sz w:val="24"/>
          <w:szCs w:val="24"/>
        </w:rPr>
        <w:t>Welcome to the podcast. I'm excited to speak with you today, Mona.</w:t>
      </w:r>
    </w:p>
    <w:p w14:paraId="62A83371" w14:textId="77777777" w:rsidR="00085247" w:rsidRPr="00D657B3" w:rsidRDefault="00085247" w:rsidP="00B656B4">
      <w:pPr>
        <w:spacing w:after="0"/>
        <w:rPr>
          <w:rFonts w:ascii="Open Sans" w:hAnsi="Open Sans" w:cs="Open Sans"/>
          <w:sz w:val="24"/>
          <w:szCs w:val="24"/>
        </w:rPr>
      </w:pPr>
    </w:p>
    <w:p w14:paraId="0E5CC34D" w14:textId="2FFF57D6" w:rsidR="00D657B3" w:rsidRDefault="00D657B3" w:rsidP="00B656B4">
      <w:pPr>
        <w:spacing w:after="0"/>
        <w:rPr>
          <w:rFonts w:ascii="Open Sans" w:hAnsi="Open Sans" w:cs="Open Sans"/>
          <w:sz w:val="24"/>
          <w:szCs w:val="24"/>
        </w:rPr>
      </w:pPr>
      <w:r w:rsidRPr="00D657B3">
        <w:rPr>
          <w:rFonts w:ascii="Open Sans" w:hAnsi="Open Sans" w:cs="Open Sans"/>
          <w:sz w:val="24"/>
          <w:szCs w:val="24"/>
        </w:rPr>
        <w:t>[01:58]</w:t>
      </w:r>
      <w:r>
        <w:rPr>
          <w:rFonts w:ascii="Open Sans" w:hAnsi="Open Sans" w:cs="Open Sans"/>
          <w:sz w:val="24"/>
          <w:szCs w:val="24"/>
        </w:rPr>
        <w:t xml:space="preserve"> </w:t>
      </w:r>
      <w:r w:rsidRPr="00D657B3">
        <w:rPr>
          <w:rFonts w:ascii="Open Sans" w:hAnsi="Open Sans" w:cs="Open Sans"/>
          <w:sz w:val="24"/>
          <w:szCs w:val="24"/>
        </w:rPr>
        <w:t>Mona Abdallah-Hijazi</w:t>
      </w:r>
      <w:r>
        <w:rPr>
          <w:rFonts w:ascii="Open Sans" w:hAnsi="Open Sans" w:cs="Open Sans"/>
          <w:sz w:val="24"/>
          <w:szCs w:val="24"/>
        </w:rPr>
        <w:t xml:space="preserve">: </w:t>
      </w:r>
      <w:r w:rsidRPr="00D657B3">
        <w:rPr>
          <w:rFonts w:ascii="Open Sans" w:hAnsi="Open Sans" w:cs="Open Sans"/>
          <w:sz w:val="24"/>
          <w:szCs w:val="24"/>
        </w:rPr>
        <w:t xml:space="preserve">Good morning. How are you? </w:t>
      </w:r>
    </w:p>
    <w:p w14:paraId="169D737F" w14:textId="77777777" w:rsidR="00085247" w:rsidRPr="00D657B3" w:rsidRDefault="00085247" w:rsidP="00B656B4">
      <w:pPr>
        <w:spacing w:after="0"/>
        <w:rPr>
          <w:rFonts w:ascii="Open Sans" w:hAnsi="Open Sans" w:cs="Open Sans"/>
          <w:sz w:val="24"/>
          <w:szCs w:val="24"/>
        </w:rPr>
      </w:pPr>
    </w:p>
    <w:p w14:paraId="352639F5" w14:textId="133C5D48" w:rsidR="00D657B3" w:rsidRDefault="00D657B3" w:rsidP="00B656B4">
      <w:pPr>
        <w:spacing w:after="0"/>
        <w:rPr>
          <w:rFonts w:ascii="Open Sans" w:hAnsi="Open Sans" w:cs="Open Sans"/>
          <w:sz w:val="24"/>
          <w:szCs w:val="24"/>
        </w:rPr>
      </w:pPr>
      <w:r w:rsidRPr="00D657B3">
        <w:rPr>
          <w:rFonts w:ascii="Open Sans" w:hAnsi="Open Sans" w:cs="Open Sans"/>
          <w:sz w:val="24"/>
          <w:szCs w:val="24"/>
        </w:rPr>
        <w:t>[02:00]</w:t>
      </w:r>
      <w:r>
        <w:rPr>
          <w:rFonts w:ascii="Open Sans" w:hAnsi="Open Sans" w:cs="Open Sans"/>
          <w:sz w:val="24"/>
          <w:szCs w:val="24"/>
        </w:rPr>
        <w:t xml:space="preserve"> </w:t>
      </w:r>
      <w:r w:rsidRPr="00D657B3">
        <w:rPr>
          <w:rFonts w:ascii="Open Sans" w:hAnsi="Open Sans" w:cs="Open Sans"/>
          <w:sz w:val="24"/>
          <w:szCs w:val="24"/>
        </w:rPr>
        <w:t>Storee Harris: I'm well. Thank you so much for being here for this conversation.</w:t>
      </w:r>
    </w:p>
    <w:p w14:paraId="78C84922" w14:textId="77777777" w:rsidR="00085247" w:rsidRPr="00D657B3" w:rsidRDefault="00085247" w:rsidP="00B656B4">
      <w:pPr>
        <w:spacing w:after="0"/>
        <w:rPr>
          <w:rFonts w:ascii="Open Sans" w:hAnsi="Open Sans" w:cs="Open Sans"/>
          <w:sz w:val="24"/>
          <w:szCs w:val="24"/>
        </w:rPr>
      </w:pPr>
    </w:p>
    <w:p w14:paraId="42A5C555" w14:textId="75DC0406" w:rsidR="00D657B3" w:rsidRDefault="00D657B3" w:rsidP="00B656B4">
      <w:pPr>
        <w:spacing w:after="0"/>
        <w:rPr>
          <w:rFonts w:ascii="Open Sans" w:hAnsi="Open Sans" w:cs="Open Sans"/>
          <w:sz w:val="24"/>
          <w:szCs w:val="24"/>
        </w:rPr>
      </w:pPr>
      <w:r w:rsidRPr="00D657B3">
        <w:rPr>
          <w:rFonts w:ascii="Open Sans" w:hAnsi="Open Sans" w:cs="Open Sans"/>
          <w:sz w:val="24"/>
          <w:szCs w:val="24"/>
        </w:rPr>
        <w:t>[02:03]</w:t>
      </w:r>
      <w:r w:rsidR="00085247">
        <w:rPr>
          <w:rFonts w:ascii="Open Sans" w:hAnsi="Open Sans" w:cs="Open Sans"/>
          <w:sz w:val="24"/>
          <w:szCs w:val="24"/>
        </w:rPr>
        <w:t xml:space="preserve"> </w:t>
      </w:r>
      <w:r w:rsidRPr="00D657B3">
        <w:rPr>
          <w:rFonts w:ascii="Open Sans" w:hAnsi="Open Sans" w:cs="Open Sans"/>
          <w:sz w:val="24"/>
          <w:szCs w:val="24"/>
        </w:rPr>
        <w:t>Mona Abdallah-Hijazi</w:t>
      </w:r>
      <w:r>
        <w:rPr>
          <w:rFonts w:ascii="Open Sans" w:hAnsi="Open Sans" w:cs="Open Sans"/>
          <w:sz w:val="24"/>
          <w:szCs w:val="24"/>
        </w:rPr>
        <w:t xml:space="preserve">: </w:t>
      </w:r>
      <w:r w:rsidRPr="00D657B3">
        <w:rPr>
          <w:rFonts w:ascii="Open Sans" w:hAnsi="Open Sans" w:cs="Open Sans"/>
          <w:sz w:val="24"/>
          <w:szCs w:val="24"/>
        </w:rPr>
        <w:t xml:space="preserve">Thank you for having me. </w:t>
      </w:r>
    </w:p>
    <w:p w14:paraId="4AA49FBF" w14:textId="77777777" w:rsidR="00085247" w:rsidRPr="00D657B3" w:rsidRDefault="00085247" w:rsidP="00B656B4">
      <w:pPr>
        <w:spacing w:after="0"/>
        <w:rPr>
          <w:rFonts w:ascii="Open Sans" w:hAnsi="Open Sans" w:cs="Open Sans"/>
          <w:sz w:val="24"/>
          <w:szCs w:val="24"/>
        </w:rPr>
      </w:pPr>
    </w:p>
    <w:p w14:paraId="700E9DFF" w14:textId="25FCF4B2"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[02:04]</w:t>
      </w:r>
      <w:r>
        <w:rPr>
          <w:rFonts w:ascii="Open Sans" w:hAnsi="Open Sans" w:cs="Open Sans"/>
          <w:sz w:val="24"/>
          <w:szCs w:val="24"/>
        </w:rPr>
        <w:t xml:space="preserve"> </w:t>
      </w:r>
      <w:r w:rsidRPr="00D657B3">
        <w:rPr>
          <w:rFonts w:ascii="Open Sans" w:hAnsi="Open Sans" w:cs="Open Sans"/>
          <w:sz w:val="24"/>
          <w:szCs w:val="24"/>
        </w:rPr>
        <w:t xml:space="preserve">Storee Harris: As we get started, can you talk about the meaningful work that ACCESS does in the community? I just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hear more about that. </w:t>
      </w:r>
    </w:p>
    <w:p w14:paraId="7BD040BC" w14:textId="77777777" w:rsidR="00D657B3" w:rsidRPr="00D657B3" w:rsidRDefault="00D657B3" w:rsidP="00B656B4">
      <w:pPr>
        <w:spacing w:after="0"/>
        <w:rPr>
          <w:rFonts w:ascii="Open Sans" w:hAnsi="Open Sans" w:cs="Open Sans"/>
          <w:sz w:val="24"/>
          <w:szCs w:val="24"/>
        </w:rPr>
      </w:pPr>
    </w:p>
    <w:p w14:paraId="4B313E51" w14:textId="493448DC"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[02:11]</w:t>
      </w:r>
      <w:r w:rsidR="00085247">
        <w:rPr>
          <w:rFonts w:ascii="Open Sans" w:hAnsi="Open Sans" w:cs="Open Sans"/>
          <w:sz w:val="24"/>
          <w:szCs w:val="24"/>
        </w:rPr>
        <w:t xml:space="preserve"> </w:t>
      </w:r>
      <w:r w:rsidRPr="00D657B3">
        <w:rPr>
          <w:rFonts w:ascii="Open Sans" w:hAnsi="Open Sans" w:cs="Open Sans"/>
          <w:sz w:val="24"/>
          <w:szCs w:val="24"/>
        </w:rPr>
        <w:t>Mona Abdallah-Hijazi</w:t>
      </w:r>
      <w:r>
        <w:rPr>
          <w:rFonts w:ascii="Open Sans" w:hAnsi="Open Sans" w:cs="Open Sans"/>
          <w:sz w:val="24"/>
          <w:szCs w:val="24"/>
        </w:rPr>
        <w:t xml:space="preserve">: </w:t>
      </w:r>
      <w:r w:rsidRPr="00D657B3">
        <w:rPr>
          <w:rFonts w:ascii="Open Sans" w:hAnsi="Open Sans" w:cs="Open Sans"/>
          <w:sz w:val="24"/>
          <w:szCs w:val="24"/>
        </w:rPr>
        <w:t xml:space="preserve">Yeah. ACCESS has been around for over 50 years. We started as a small mom-and-pop storefront in the south end of Dearborn, where we were providing social services, so immigration, applications for people coming into the United States from the Middle East. It was a group of volunteers who were really trying to help support other people coming in from the Middle East. Fast forward to today, we are the largest Arab American nonprofit organization in the United States. I work in the Community Health and Research Center. We also have social services, workforce development, youth and education, and then our national institutes, including the Arab American National Museum, which is one of a kind in the United States. We provide over 120 programs. </w:t>
      </w:r>
    </w:p>
    <w:p w14:paraId="3B307F12" w14:textId="77777777" w:rsidR="00D657B3" w:rsidRPr="00D657B3" w:rsidRDefault="00D657B3" w:rsidP="00B656B4">
      <w:pPr>
        <w:spacing w:after="0"/>
        <w:rPr>
          <w:rFonts w:ascii="Open Sans" w:hAnsi="Open Sans" w:cs="Open Sans"/>
          <w:sz w:val="24"/>
          <w:szCs w:val="24"/>
        </w:rPr>
      </w:pPr>
    </w:p>
    <w:p w14:paraId="4E87A09E" w14:textId="3D66B3C8"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We have over 500 employees. We provide things from supporting people finding work, working on their resumes, learning how to conduct interviews through our workforce development. We also support local entrepreneurs trying to open up their own small businesses. We also have our youth and education department, which is for preschoolers and then after-school programming, tutoring. Then we also have our social services department, which is for Medicaid applications, food stamps, immigration, anything that has to do with human and social services. </w:t>
      </w:r>
    </w:p>
    <w:p w14:paraId="4429A763" w14:textId="77777777" w:rsidR="00D657B3" w:rsidRPr="00D657B3" w:rsidRDefault="00D657B3" w:rsidP="00B656B4">
      <w:pPr>
        <w:spacing w:after="0"/>
        <w:rPr>
          <w:rFonts w:ascii="Open Sans" w:hAnsi="Open Sans" w:cs="Open Sans"/>
          <w:sz w:val="24"/>
          <w:szCs w:val="24"/>
        </w:rPr>
      </w:pPr>
    </w:p>
    <w:p w14:paraId="0D076094" w14:textId="2A1745BB"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Then we also have our Community Health and Research Center, which provides behavioral health services, clinical services, and public health services. Under those domains, we have things like medicated assisted treatment, primary care, women-infant care, survivors of violence program—survivors of empowerment program—I'm sorry—survivors of torture, which means anyone who's tortured outside of the United States. We have a navigator program for the ACA enrollment. Then we have the prevention programs, where I come from, where we have substance use prevention and then we also have an overdose prevention team that's in the police departments.</w:t>
      </w:r>
    </w:p>
    <w:p w14:paraId="6F10B88C" w14:textId="77777777" w:rsidR="00D657B3" w:rsidRPr="00D657B3" w:rsidRDefault="00D657B3" w:rsidP="00B656B4">
      <w:pPr>
        <w:spacing w:after="0"/>
        <w:rPr>
          <w:rFonts w:ascii="Open Sans" w:hAnsi="Open Sans" w:cs="Open Sans"/>
          <w:sz w:val="24"/>
          <w:szCs w:val="24"/>
        </w:rPr>
      </w:pPr>
    </w:p>
    <w:p w14:paraId="0B63190E" w14:textId="77777777" w:rsidR="00B961A9" w:rsidRDefault="00D657B3" w:rsidP="00B656B4">
      <w:pPr>
        <w:spacing w:after="0"/>
        <w:rPr>
          <w:rFonts w:ascii="Open Sans" w:hAnsi="Open Sans" w:cs="Open Sans"/>
          <w:sz w:val="24"/>
          <w:szCs w:val="24"/>
        </w:rPr>
      </w:pPr>
      <w:r w:rsidRPr="00D657B3">
        <w:rPr>
          <w:rFonts w:ascii="Open Sans" w:hAnsi="Open Sans" w:cs="Open Sans"/>
          <w:sz w:val="24"/>
          <w:szCs w:val="24"/>
        </w:rPr>
        <w:t xml:space="preserve">We have chronic health conditions—chronic health diseases prevention as well. We have a variety of different health programs. We also conduct research, and we have partnered with universities like U of M, Michigan State, and Wayne State to have a better understanding of health disparities and social determinants of health among Arab Americans. We see over—we speak over—I'm sorry—24 languages at ACCESS. We have people who come through our doors from all walks of life. </w:t>
      </w:r>
    </w:p>
    <w:p w14:paraId="4804DA1B" w14:textId="2664FDA3"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lastRenderedPageBreak/>
        <w:t xml:space="preserve">We are continuing to provide these services on the ground in the community. The uniqueness and beauty about ACCESS is that we are </w:t>
      </w:r>
      <w:proofErr w:type="spellStart"/>
      <w:r w:rsidRPr="00D657B3">
        <w:rPr>
          <w:rFonts w:ascii="Open Sans" w:hAnsi="Open Sans" w:cs="Open Sans"/>
          <w:sz w:val="24"/>
          <w:szCs w:val="24"/>
        </w:rPr>
        <w:t>hubbed</w:t>
      </w:r>
      <w:proofErr w:type="spellEnd"/>
      <w:r w:rsidRPr="00D657B3">
        <w:rPr>
          <w:rFonts w:ascii="Open Sans" w:hAnsi="Open Sans" w:cs="Open Sans"/>
          <w:sz w:val="24"/>
          <w:szCs w:val="24"/>
        </w:rPr>
        <w:t xml:space="preserve"> within neighborhoods. The reason we have that is because we know transportation is a disparity that many people are impacted by. Our centers are within the neighborhoods serving the community. I'm a product of this agency. </w:t>
      </w:r>
    </w:p>
    <w:p w14:paraId="7D302129" w14:textId="77777777" w:rsidR="00D657B3" w:rsidRPr="00D657B3" w:rsidRDefault="00D657B3" w:rsidP="00B656B4">
      <w:pPr>
        <w:spacing w:after="0"/>
        <w:rPr>
          <w:rFonts w:ascii="Open Sans" w:hAnsi="Open Sans" w:cs="Open Sans"/>
          <w:sz w:val="24"/>
          <w:szCs w:val="24"/>
        </w:rPr>
      </w:pPr>
    </w:p>
    <w:p w14:paraId="3A751C8E" w14:textId="73F0CF03"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I've been</w:t>
      </w:r>
      <w:r w:rsidR="00D3295E">
        <w:rPr>
          <w:rFonts w:ascii="Open Sans" w:hAnsi="Open Sans" w:cs="Open Sans"/>
          <w:sz w:val="24"/>
          <w:szCs w:val="24"/>
        </w:rPr>
        <w:t>…</w:t>
      </w:r>
      <w:r w:rsidRPr="00D657B3">
        <w:rPr>
          <w:rFonts w:ascii="Open Sans" w:hAnsi="Open Sans" w:cs="Open Sans"/>
          <w:sz w:val="24"/>
          <w:szCs w:val="24"/>
        </w:rPr>
        <w:t>my family has used the programs, supported the programs, really just the different ways, right? At one point of our lives, some of us has needed the programs and now we're—some of us are able to either donate our time or our fiduciary. Also, me being able to work here and give back into the community that I come from is just—it's a wonderful experience on a daily basis.</w:t>
      </w:r>
    </w:p>
    <w:p w14:paraId="39D53466" w14:textId="77777777" w:rsidR="00D657B3" w:rsidRPr="00D657B3" w:rsidRDefault="00D657B3" w:rsidP="00B656B4">
      <w:pPr>
        <w:spacing w:after="0"/>
        <w:rPr>
          <w:rFonts w:ascii="Open Sans" w:hAnsi="Open Sans" w:cs="Open Sans"/>
          <w:sz w:val="24"/>
          <w:szCs w:val="24"/>
        </w:rPr>
      </w:pPr>
    </w:p>
    <w:p w14:paraId="3DECA8FA" w14:textId="7387940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[05:29]</w:t>
      </w:r>
      <w:r w:rsidR="00085247">
        <w:rPr>
          <w:rFonts w:ascii="Open Sans" w:hAnsi="Open Sans" w:cs="Open Sans"/>
          <w:sz w:val="24"/>
          <w:szCs w:val="24"/>
        </w:rPr>
        <w:t xml:space="preserve"> </w:t>
      </w:r>
      <w:r w:rsidRPr="00D657B3">
        <w:rPr>
          <w:rFonts w:ascii="Open Sans" w:hAnsi="Open Sans" w:cs="Open Sans"/>
          <w:sz w:val="24"/>
          <w:szCs w:val="24"/>
        </w:rPr>
        <w:t>Storee Harris: Wow. That's amazing. It's so great to see how you went from utilizing the services to running the services. It all comes full circle. It's very inspiring. With that said, I wanted to ask, how do you feel like your faith informs the work that you do? Do you think it presents any barriers and how do you overcome those? Or are there more opportunities?</w:t>
      </w:r>
    </w:p>
    <w:p w14:paraId="3B1B4301" w14:textId="77777777" w:rsidR="00D657B3" w:rsidRPr="00D657B3" w:rsidRDefault="00D657B3" w:rsidP="00B656B4">
      <w:pPr>
        <w:spacing w:after="0"/>
        <w:rPr>
          <w:rFonts w:ascii="Open Sans" w:hAnsi="Open Sans" w:cs="Open Sans"/>
          <w:sz w:val="24"/>
          <w:szCs w:val="24"/>
        </w:rPr>
      </w:pPr>
    </w:p>
    <w:p w14:paraId="645B6429" w14:textId="3347166E"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[05:50]</w:t>
      </w:r>
      <w:r w:rsidR="00085247">
        <w:rPr>
          <w:rFonts w:ascii="Open Sans" w:hAnsi="Open Sans" w:cs="Open Sans"/>
          <w:sz w:val="24"/>
          <w:szCs w:val="24"/>
        </w:rPr>
        <w:t xml:space="preserve"> </w:t>
      </w:r>
      <w:r w:rsidRPr="00D657B3">
        <w:rPr>
          <w:rFonts w:ascii="Open Sans" w:hAnsi="Open Sans" w:cs="Open Sans"/>
          <w:sz w:val="24"/>
          <w:szCs w:val="24"/>
        </w:rPr>
        <w:t>Mona Abdallah-Hijazi</w:t>
      </w:r>
      <w:r>
        <w:rPr>
          <w:rFonts w:ascii="Open Sans" w:hAnsi="Open Sans" w:cs="Open Sans"/>
          <w:sz w:val="24"/>
          <w:szCs w:val="24"/>
        </w:rPr>
        <w:t xml:space="preserve">: </w:t>
      </w:r>
      <w:r w:rsidRPr="00D657B3">
        <w:rPr>
          <w:rFonts w:ascii="Open Sans" w:hAnsi="Open Sans" w:cs="Open Sans"/>
          <w:sz w:val="24"/>
          <w:szCs w:val="24"/>
        </w:rPr>
        <w:t xml:space="preserve">When I started working at ACCESS, we had done some prevention work in the community around substance use disorder. When I started working, the agency wanted to start a coalition, which was to bring awareness around substance use disorder and mental health in the community. It was due to an uprise, right? There was an uprise of overdoses. There was an uprise of substance use. </w:t>
      </w:r>
    </w:p>
    <w:p w14:paraId="211E744E" w14:textId="77777777" w:rsidR="00D657B3" w:rsidRPr="00D657B3" w:rsidRDefault="00D657B3" w:rsidP="00B656B4">
      <w:pPr>
        <w:spacing w:after="0"/>
        <w:rPr>
          <w:rFonts w:ascii="Open Sans" w:hAnsi="Open Sans" w:cs="Open Sans"/>
          <w:sz w:val="24"/>
          <w:szCs w:val="24"/>
        </w:rPr>
      </w:pPr>
    </w:p>
    <w:p w14:paraId="28608E08" w14:textId="73C4E27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There was an uprise of people being placed in jail due to not being able to get the health treatment that they need. At the time, the way that the coalition came together was you look at who are the stakeholders in the community. You think about faith. You think about schools. You think about your police department, your fire department, your government, other organizations, parents, youth, anyone who would be able to support these initiatives.</w:t>
      </w:r>
    </w:p>
    <w:p w14:paraId="1B359D81" w14:textId="77777777" w:rsidR="00D657B3" w:rsidRPr="00D657B3" w:rsidRDefault="00D657B3" w:rsidP="00B656B4">
      <w:pPr>
        <w:spacing w:after="0"/>
        <w:rPr>
          <w:rFonts w:ascii="Open Sans" w:hAnsi="Open Sans" w:cs="Open Sans"/>
          <w:sz w:val="24"/>
          <w:szCs w:val="24"/>
        </w:rPr>
      </w:pPr>
    </w:p>
    <w:p w14:paraId="72E8141C" w14:textId="6330A16E"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Prior to this, ACCESS had done training for faith communities around understanding domestic violence and how could we support these families. They trained the faith community. They trained lawyers, very heavily involved in including these stakeholders. When I started working and I would look at faith being a </w:t>
      </w:r>
      <w:r w:rsidRPr="00D657B3">
        <w:rPr>
          <w:rFonts w:ascii="Open Sans" w:hAnsi="Open Sans" w:cs="Open Sans"/>
          <w:sz w:val="24"/>
          <w:szCs w:val="24"/>
        </w:rPr>
        <w:lastRenderedPageBreak/>
        <w:t xml:space="preserve">component that's very important and critical to the communities that we are serving, we would start going to the faith leaders and the boards and providing them with data and resources and information on prevention, treatment, and how can you become our voice in the community, right, and our ambassadors. </w:t>
      </w:r>
    </w:p>
    <w:p w14:paraId="4C58637E" w14:textId="77777777" w:rsidR="00D657B3" w:rsidRPr="00D657B3" w:rsidRDefault="00D657B3" w:rsidP="00B656B4">
      <w:pPr>
        <w:spacing w:after="0"/>
        <w:rPr>
          <w:rFonts w:ascii="Open Sans" w:hAnsi="Open Sans" w:cs="Open Sans"/>
          <w:sz w:val="24"/>
          <w:szCs w:val="24"/>
        </w:rPr>
      </w:pPr>
    </w:p>
    <w:p w14:paraId="75EDB335" w14:textId="5BADEDC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One of the things that was very successful for us was you have your champions. You have people who are working in those communities, like the faith community, who understand your approach, understand where you're coming from, and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learn more. Then they become your ambassadors and they become your champions. We were able to do that. Now, the role of faith, like in any other community, in the Arab American community where we are, our service area, there is a high population of Muslim faith.</w:t>
      </w:r>
    </w:p>
    <w:p w14:paraId="3B0101AC" w14:textId="77777777" w:rsidR="00D657B3" w:rsidRPr="00D657B3" w:rsidRDefault="00D657B3" w:rsidP="00B656B4">
      <w:pPr>
        <w:spacing w:after="0"/>
        <w:rPr>
          <w:rFonts w:ascii="Open Sans" w:hAnsi="Open Sans" w:cs="Open Sans"/>
          <w:sz w:val="24"/>
          <w:szCs w:val="24"/>
        </w:rPr>
      </w:pPr>
    </w:p>
    <w:p w14:paraId="30AA026B" w14:textId="3A87A59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There's a high population of Christianity, and there's a high population of Judaism, right? Dearborn is a very unique melting pot of a community. There is </w:t>
      </w:r>
      <w:proofErr w:type="spellStart"/>
      <w:r w:rsidRPr="00D657B3">
        <w:rPr>
          <w:rFonts w:ascii="Open Sans" w:hAnsi="Open Sans" w:cs="Open Sans"/>
          <w:sz w:val="24"/>
          <w:szCs w:val="24"/>
        </w:rPr>
        <w:t>a</w:t>
      </w:r>
      <w:proofErr w:type="spellEnd"/>
      <w:r w:rsidRPr="00D657B3">
        <w:rPr>
          <w:rFonts w:ascii="Open Sans" w:hAnsi="Open Sans" w:cs="Open Sans"/>
          <w:sz w:val="24"/>
          <w:szCs w:val="24"/>
        </w:rPr>
        <w:t xml:space="preserve"> interfaith organization, Dearborn Interfaith, where it brings people from different faith components who come—I mean, faith organizations and they come together. We were able to connect with them as well. One of the things that we noticed was they just needed the tools, they just needed the information, and they just needed to learn how can they help people. </w:t>
      </w:r>
    </w:p>
    <w:p w14:paraId="052BA209" w14:textId="77777777" w:rsidR="00D657B3" w:rsidRPr="00D657B3" w:rsidRDefault="00D657B3" w:rsidP="00B656B4">
      <w:pPr>
        <w:spacing w:after="0"/>
        <w:rPr>
          <w:rFonts w:ascii="Open Sans" w:hAnsi="Open Sans" w:cs="Open Sans"/>
          <w:sz w:val="24"/>
          <w:szCs w:val="24"/>
        </w:rPr>
      </w:pPr>
    </w:p>
    <w:p w14:paraId="75F3DA9B" w14:textId="00E8517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That's what we started to do. We started to create tools and resources and giving them the contact information. The most important thing that I think helps a lot of our work is we do a warm handoff. For example, when we have someone who's struggling with a substance use disorder, and let's just say they go to the faith organization for help, the faith organization is able to tell them, “Okay. We can connect you with someone who works in this field.”</w:t>
      </w:r>
    </w:p>
    <w:p w14:paraId="27165403" w14:textId="77777777" w:rsidR="00D657B3" w:rsidRPr="00D657B3" w:rsidRDefault="00D657B3" w:rsidP="00B656B4">
      <w:pPr>
        <w:spacing w:after="0"/>
        <w:rPr>
          <w:rFonts w:ascii="Open Sans" w:hAnsi="Open Sans" w:cs="Open Sans"/>
          <w:sz w:val="24"/>
          <w:szCs w:val="24"/>
        </w:rPr>
      </w:pPr>
    </w:p>
    <w:p w14:paraId="1EA1B98E" w14:textId="4EEF1E4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When I first started working and I had a champion, a faith leader champion, who at a Friday said, “I don't have a magic wand. I can't fix your child. They need to be treated, medically treated. This isn't something that faith can fix. You need to get a medical help for it,” really, from there, we have continually grown. </w:t>
      </w:r>
    </w:p>
    <w:p w14:paraId="20DF04A1" w14:textId="77777777" w:rsidR="00B961A9" w:rsidRDefault="00B961A9" w:rsidP="00B656B4">
      <w:pPr>
        <w:spacing w:after="0"/>
        <w:rPr>
          <w:rFonts w:ascii="Open Sans" w:hAnsi="Open Sans" w:cs="Open Sans"/>
          <w:sz w:val="24"/>
          <w:szCs w:val="24"/>
        </w:rPr>
      </w:pPr>
    </w:p>
    <w:p w14:paraId="7BE23FDA" w14:textId="6530EC1D"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Faith is a strong partner. We have, for example, the Islamic Center of America, which is the largest mosque in the United States, are one of our strongest partners. They have supported us through prevention. They have supported us through </w:t>
      </w:r>
      <w:r w:rsidRPr="00D657B3">
        <w:rPr>
          <w:rFonts w:ascii="Open Sans" w:hAnsi="Open Sans" w:cs="Open Sans"/>
          <w:sz w:val="24"/>
          <w:szCs w:val="24"/>
        </w:rPr>
        <w:lastRenderedPageBreak/>
        <w:t xml:space="preserve">giving us space at the center to hold events. They have also—every Friday, my prevention team will go to different areas of faith during prayer and they will have resource tables providing resources to the community. </w:t>
      </w:r>
    </w:p>
    <w:p w14:paraId="31B880FD" w14:textId="77777777" w:rsidR="00D657B3" w:rsidRPr="00D657B3" w:rsidRDefault="00D657B3" w:rsidP="00B656B4">
      <w:pPr>
        <w:spacing w:after="0"/>
        <w:rPr>
          <w:rFonts w:ascii="Open Sans" w:hAnsi="Open Sans" w:cs="Open Sans"/>
          <w:sz w:val="24"/>
          <w:szCs w:val="24"/>
        </w:rPr>
      </w:pPr>
    </w:p>
    <w:p w14:paraId="0E3927E1" w14:textId="26C16424"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We also launched a campaign for our recovery center. The Islamic Center of America was right there supporting us. We've created videos and our faith community have created these videos and reels to educate the community about the need for the center and the need to increase prevention and education and to learn more about what is substance use. What is mental health? What is addiction? </w:t>
      </w:r>
    </w:p>
    <w:p w14:paraId="41BB9E88" w14:textId="77777777" w:rsidR="00D657B3" w:rsidRPr="00D657B3" w:rsidRDefault="00D657B3" w:rsidP="00B656B4">
      <w:pPr>
        <w:spacing w:after="0"/>
        <w:rPr>
          <w:rFonts w:ascii="Open Sans" w:hAnsi="Open Sans" w:cs="Open Sans"/>
          <w:sz w:val="24"/>
          <w:szCs w:val="24"/>
        </w:rPr>
      </w:pPr>
    </w:p>
    <w:p w14:paraId="55BD9F4C" w14:textId="642B6FC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What does that look like? How can I support my family? How can I support my community? I come from public health, right? For me, it's very important that, of course, we take care of our loved ones. The overall well of the community is extremely important to me as well and to ACCESS. We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make sure that the entire community is being provided resources and treatment and support. </w:t>
      </w:r>
    </w:p>
    <w:p w14:paraId="669502EB" w14:textId="77777777" w:rsidR="00D657B3" w:rsidRPr="00D657B3" w:rsidRDefault="00D657B3" w:rsidP="00B656B4">
      <w:pPr>
        <w:spacing w:after="0"/>
        <w:rPr>
          <w:rFonts w:ascii="Open Sans" w:hAnsi="Open Sans" w:cs="Open Sans"/>
          <w:sz w:val="24"/>
          <w:szCs w:val="24"/>
        </w:rPr>
      </w:pPr>
    </w:p>
    <w:p w14:paraId="2E07748F" w14:textId="7CF8F970"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[10:35]</w:t>
      </w:r>
      <w:r w:rsidR="00B961A9">
        <w:rPr>
          <w:rFonts w:ascii="Open Sans" w:hAnsi="Open Sans" w:cs="Open Sans"/>
          <w:sz w:val="24"/>
          <w:szCs w:val="24"/>
        </w:rPr>
        <w:t xml:space="preserve"> </w:t>
      </w:r>
      <w:r w:rsidRPr="00D657B3">
        <w:rPr>
          <w:rFonts w:ascii="Open Sans" w:hAnsi="Open Sans" w:cs="Open Sans"/>
          <w:sz w:val="24"/>
          <w:szCs w:val="24"/>
        </w:rPr>
        <w:t>Storee Harris:</w:t>
      </w:r>
      <w:r w:rsidR="00B961A9">
        <w:rPr>
          <w:rFonts w:ascii="Open Sans" w:hAnsi="Open Sans" w:cs="Open Sans"/>
          <w:sz w:val="24"/>
          <w:szCs w:val="24"/>
        </w:rPr>
        <w:t xml:space="preserve"> </w:t>
      </w:r>
      <w:r w:rsidRPr="00D657B3">
        <w:rPr>
          <w:rFonts w:ascii="Open Sans" w:hAnsi="Open Sans" w:cs="Open Sans"/>
          <w:sz w:val="24"/>
          <w:szCs w:val="24"/>
        </w:rPr>
        <w:t>You mentioned the handoff that can happen. Something that comes to mind and something I've been thinking about, what are some gaps that you still see in public health as it relates to the populations that you're working with and even the gaps between public health and faith-based organizations?</w:t>
      </w:r>
    </w:p>
    <w:p w14:paraId="6F0F6CAF" w14:textId="77777777" w:rsidR="00D657B3" w:rsidRPr="00D657B3" w:rsidRDefault="00D657B3" w:rsidP="00B656B4">
      <w:pPr>
        <w:spacing w:after="0"/>
        <w:rPr>
          <w:rFonts w:ascii="Open Sans" w:hAnsi="Open Sans" w:cs="Open Sans"/>
          <w:sz w:val="24"/>
          <w:szCs w:val="24"/>
        </w:rPr>
      </w:pPr>
    </w:p>
    <w:p w14:paraId="04C7A8B9" w14:textId="768648C0" w:rsidR="00D657B3" w:rsidRDefault="00D657B3" w:rsidP="00B656B4">
      <w:pPr>
        <w:spacing w:after="0"/>
        <w:rPr>
          <w:rFonts w:ascii="Open Sans" w:hAnsi="Open Sans" w:cs="Open Sans"/>
          <w:sz w:val="24"/>
          <w:szCs w:val="24"/>
        </w:rPr>
      </w:pPr>
      <w:r w:rsidRPr="00D657B3">
        <w:rPr>
          <w:rFonts w:ascii="Open Sans" w:hAnsi="Open Sans" w:cs="Open Sans"/>
          <w:sz w:val="24"/>
          <w:szCs w:val="24"/>
        </w:rPr>
        <w:t>[10:50]</w:t>
      </w:r>
      <w:r w:rsidR="00B961A9">
        <w:rPr>
          <w:rFonts w:ascii="Open Sans" w:hAnsi="Open Sans" w:cs="Open Sans"/>
          <w:sz w:val="24"/>
          <w:szCs w:val="24"/>
        </w:rPr>
        <w:t xml:space="preserve"> </w:t>
      </w:r>
      <w:r w:rsidRPr="00D657B3">
        <w:rPr>
          <w:rFonts w:ascii="Open Sans" w:hAnsi="Open Sans" w:cs="Open Sans"/>
          <w:sz w:val="24"/>
          <w:szCs w:val="24"/>
        </w:rPr>
        <w:t>Mona Abdallah-Hijazi</w:t>
      </w:r>
      <w:r w:rsidR="00085247">
        <w:rPr>
          <w:rFonts w:ascii="Open Sans" w:hAnsi="Open Sans" w:cs="Open Sans"/>
          <w:sz w:val="24"/>
          <w:szCs w:val="24"/>
        </w:rPr>
        <w:t xml:space="preserve">: </w:t>
      </w:r>
      <w:r w:rsidRPr="00D657B3">
        <w:rPr>
          <w:rFonts w:ascii="Open Sans" w:hAnsi="Open Sans" w:cs="Open Sans"/>
          <w:sz w:val="24"/>
          <w:szCs w:val="24"/>
        </w:rPr>
        <w:t xml:space="preserve">A gap that we've seen and that we recognized was inpatient treatment. ACCESS, we had the prevention. We had the outpatient. We had the MAT, the medicated assistant treatment. When you need to call a treatment facility and there's not a bed available or there's a whole cultural understanding there that we started to notice what's happening as well. It's just a lack of understanding or a lack of knowledge. Right? </w:t>
      </w:r>
    </w:p>
    <w:p w14:paraId="17B23902" w14:textId="77777777" w:rsidR="00085247" w:rsidRPr="00D657B3" w:rsidRDefault="00085247" w:rsidP="00B656B4">
      <w:pPr>
        <w:spacing w:after="0"/>
        <w:rPr>
          <w:rFonts w:ascii="Open Sans" w:hAnsi="Open Sans" w:cs="Open Sans"/>
          <w:sz w:val="24"/>
          <w:szCs w:val="24"/>
        </w:rPr>
      </w:pPr>
    </w:p>
    <w:p w14:paraId="7AA080F8" w14:textId="18A1F2C0"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It's not that anyone was doing something that they just—sometimes, just there was no support. Right? It's very hard to always find someone a bed right away, especially when someone's ready to get into treatment. For us, the gap that we recognized that—sometimes I sit back and I can't believe it's happening because it doesn't feel real. </w:t>
      </w:r>
    </w:p>
    <w:p w14:paraId="7A809A09" w14:textId="77777777" w:rsidR="00D657B3" w:rsidRPr="00D657B3" w:rsidRDefault="00D657B3" w:rsidP="00B656B4">
      <w:pPr>
        <w:spacing w:after="0"/>
        <w:rPr>
          <w:rFonts w:ascii="Open Sans" w:hAnsi="Open Sans" w:cs="Open Sans"/>
          <w:sz w:val="24"/>
          <w:szCs w:val="24"/>
        </w:rPr>
      </w:pPr>
    </w:p>
    <w:p w14:paraId="32A2337F" w14:textId="17EA731D"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 drive by and I see the treatment facility being built. I see every brick that's going up is a brick that is provided support from our community. There's no treatment </w:t>
      </w:r>
      <w:r w:rsidRPr="00D657B3">
        <w:rPr>
          <w:rFonts w:ascii="Open Sans" w:hAnsi="Open Sans" w:cs="Open Sans"/>
          <w:sz w:val="24"/>
          <w:szCs w:val="24"/>
        </w:rPr>
        <w:lastRenderedPageBreak/>
        <w:t xml:space="preserve">facility in Dearborn. Not only is there no treatment facility, it took us a long time to build this place and to come up with how will it work and what will it look like. What support will it have? What programming will it have? </w:t>
      </w:r>
    </w:p>
    <w:p w14:paraId="139E5C17" w14:textId="77777777" w:rsidR="00D657B3" w:rsidRPr="00D657B3" w:rsidRDefault="00D657B3" w:rsidP="00B656B4">
      <w:pPr>
        <w:spacing w:after="0"/>
        <w:rPr>
          <w:rFonts w:ascii="Open Sans" w:hAnsi="Open Sans" w:cs="Open Sans"/>
          <w:sz w:val="24"/>
          <w:szCs w:val="24"/>
        </w:rPr>
      </w:pPr>
    </w:p>
    <w:p w14:paraId="3D3FA6BD" w14:textId="184EDE54"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Our leadership truly flew around the United States. They drove around Michigan. We went into centers all over to see what are other centers looking like. What makes sense for our community? What makes sense for—what do we want as an agency to be providing? </w:t>
      </w:r>
    </w:p>
    <w:p w14:paraId="4DEC65F8" w14:textId="77777777" w:rsidR="00D657B3" w:rsidRPr="00D657B3" w:rsidRDefault="00D657B3" w:rsidP="00B656B4">
      <w:pPr>
        <w:spacing w:after="0"/>
        <w:rPr>
          <w:rFonts w:ascii="Open Sans" w:hAnsi="Open Sans" w:cs="Open Sans"/>
          <w:sz w:val="24"/>
          <w:szCs w:val="24"/>
        </w:rPr>
      </w:pPr>
    </w:p>
    <w:p w14:paraId="2746E6B9" w14:textId="660E0146" w:rsidR="00B961A9"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That's how we came up with we really genuinely need to have a treatment facility so that we can streamline a person's process going into recovery </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it's very </w:t>
      </w:r>
    </w:p>
    <w:p w14:paraId="0110B59C" w14:textId="24B3F83C"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hard when you have someone who has to go to inpatient, but you are only able to provide them with outpatient services. God willing, hopefully within the next year, 2026, this treatment facility will start to begin to provide services. It's being built right now in Dearborn. I feel like that's how we looked at one of the gaps. Accessibility to health, right? </w:t>
      </w:r>
    </w:p>
    <w:p w14:paraId="7913E554" w14:textId="77777777" w:rsidR="00D657B3" w:rsidRPr="00D657B3" w:rsidRDefault="00D657B3" w:rsidP="00B656B4">
      <w:pPr>
        <w:spacing w:after="0"/>
        <w:rPr>
          <w:rFonts w:ascii="Open Sans" w:hAnsi="Open Sans" w:cs="Open Sans"/>
          <w:sz w:val="24"/>
          <w:szCs w:val="24"/>
        </w:rPr>
      </w:pPr>
    </w:p>
    <w:p w14:paraId="0B51C88C" w14:textId="4253D1DE"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Accessibility to equitable health. Making sure that a full family approach, a holistic approach is being provided. Again, yes, it's being built in our community for our community, but our doors are open for everyone. We hope and know that people are </w:t>
      </w:r>
      <w:proofErr w:type="spellStart"/>
      <w:r w:rsidRPr="00D657B3">
        <w:rPr>
          <w:rFonts w:ascii="Open Sans" w:hAnsi="Open Sans" w:cs="Open Sans"/>
          <w:sz w:val="24"/>
          <w:szCs w:val="24"/>
        </w:rPr>
        <w:t>gonna</w:t>
      </w:r>
      <w:proofErr w:type="spellEnd"/>
      <w:r w:rsidRPr="00D657B3">
        <w:rPr>
          <w:rFonts w:ascii="Open Sans" w:hAnsi="Open Sans" w:cs="Open Sans"/>
          <w:sz w:val="24"/>
          <w:szCs w:val="24"/>
        </w:rPr>
        <w:t xml:space="preserve"> be aware that this is open for everyone. That is one of the gaps. Another gap in public health when it comes to substance use disorder that we recognized and I did a community assessment on and will be reevaluating my community assessments in the new year is the role of stigma and the barriers of substance use disorder within Arab Americans. Understanding, right? </w:t>
      </w:r>
    </w:p>
    <w:p w14:paraId="5B8759A1" w14:textId="77777777" w:rsidR="00D657B3" w:rsidRPr="00D657B3" w:rsidRDefault="00D657B3" w:rsidP="00B656B4">
      <w:pPr>
        <w:spacing w:after="0"/>
        <w:rPr>
          <w:rFonts w:ascii="Open Sans" w:hAnsi="Open Sans" w:cs="Open Sans"/>
          <w:sz w:val="24"/>
          <w:szCs w:val="24"/>
        </w:rPr>
      </w:pPr>
    </w:p>
    <w:p w14:paraId="72866D39" w14:textId="6E44690A" w:rsidR="00D657B3" w:rsidRPr="00D657B3" w:rsidRDefault="00B961A9" w:rsidP="00B656B4">
      <w:pPr>
        <w:spacing w:after="0"/>
        <w:rPr>
          <w:rFonts w:ascii="Open Sans" w:hAnsi="Open Sans" w:cs="Open Sans"/>
          <w:sz w:val="24"/>
          <w:szCs w:val="24"/>
        </w:rPr>
      </w:pPr>
      <w:r>
        <w:rPr>
          <w:rFonts w:ascii="Open Sans" w:hAnsi="Open Sans" w:cs="Open Sans"/>
          <w:sz w:val="24"/>
          <w:szCs w:val="24"/>
        </w:rPr>
        <w:t>A</w:t>
      </w:r>
      <w:r w:rsidR="00D657B3" w:rsidRPr="00D657B3">
        <w:rPr>
          <w:rFonts w:ascii="Open Sans" w:hAnsi="Open Sans" w:cs="Open Sans"/>
          <w:sz w:val="24"/>
          <w:szCs w:val="24"/>
        </w:rPr>
        <w:t xml:space="preserve">rab Americans are not considered a minority population in the United States. Understanding what are the health disparities is very difficult and very limited. Many times, when we are doing the work, we also have to conduct our own research and understanding of what are we doing? We recognize there's a problem by storytelling, by our clients, by what we're hearing on the ground in the community. The limitation for us is the actual data on Arab Americans because when there's surveys or other types of healthcare data collection, many times Arab Americans or Middle Eastern North Africans are categorized under the White category. Then that data goes missing to have a full capacity understanding of the </w:t>
      </w:r>
      <w:r w:rsidR="00D657B3" w:rsidRPr="00D657B3">
        <w:rPr>
          <w:rFonts w:ascii="Open Sans" w:hAnsi="Open Sans" w:cs="Open Sans"/>
          <w:sz w:val="24"/>
          <w:szCs w:val="24"/>
        </w:rPr>
        <w:lastRenderedPageBreak/>
        <w:t xml:space="preserve">health disparities among Arab Americans. This is where the research component of our department comes in. </w:t>
      </w:r>
    </w:p>
    <w:p w14:paraId="2A190797" w14:textId="77777777" w:rsidR="00D657B3" w:rsidRPr="00D657B3" w:rsidRDefault="00D657B3" w:rsidP="00B656B4">
      <w:pPr>
        <w:spacing w:after="0"/>
        <w:rPr>
          <w:rFonts w:ascii="Open Sans" w:hAnsi="Open Sans" w:cs="Open Sans"/>
          <w:sz w:val="24"/>
          <w:szCs w:val="24"/>
        </w:rPr>
      </w:pPr>
    </w:p>
    <w:p w14:paraId="76F64903" w14:textId="7E8FA81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[14:40]</w:t>
      </w:r>
      <w:r w:rsidR="00085247">
        <w:rPr>
          <w:rFonts w:ascii="Open Sans" w:hAnsi="Open Sans" w:cs="Open Sans"/>
          <w:sz w:val="24"/>
          <w:szCs w:val="24"/>
        </w:rPr>
        <w:t xml:space="preserve"> </w:t>
      </w:r>
      <w:r w:rsidRPr="00D657B3">
        <w:rPr>
          <w:rFonts w:ascii="Open Sans" w:hAnsi="Open Sans" w:cs="Open Sans"/>
          <w:sz w:val="24"/>
          <w:szCs w:val="24"/>
        </w:rPr>
        <w:t xml:space="preserve">Storee Harris: Thank you so much for highlighting those points. Those are things I was not aware of. It's very good to keep that in mind when we think about collecting data and getting it accurately to inform the type of programs that we create. </w:t>
      </w:r>
    </w:p>
    <w:p w14:paraId="615BF465" w14:textId="77777777" w:rsidR="00D657B3" w:rsidRPr="00D657B3" w:rsidRDefault="00D657B3" w:rsidP="00B656B4">
      <w:pPr>
        <w:spacing w:after="0"/>
        <w:rPr>
          <w:rFonts w:ascii="Open Sans" w:hAnsi="Open Sans" w:cs="Open Sans"/>
          <w:sz w:val="24"/>
          <w:szCs w:val="24"/>
        </w:rPr>
      </w:pPr>
    </w:p>
    <w:p w14:paraId="7E043C50" w14:textId="466944E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[14:52]</w:t>
      </w:r>
      <w:r w:rsidR="00A62EC0">
        <w:rPr>
          <w:rFonts w:ascii="Open Sans" w:hAnsi="Open Sans" w:cs="Open Sans"/>
          <w:sz w:val="24"/>
          <w:szCs w:val="24"/>
        </w:rPr>
        <w:t xml:space="preserve"> </w:t>
      </w:r>
      <w:r w:rsidRPr="00D657B3">
        <w:rPr>
          <w:rFonts w:ascii="Open Sans" w:hAnsi="Open Sans" w:cs="Open Sans"/>
          <w:sz w:val="24"/>
          <w:szCs w:val="24"/>
        </w:rPr>
        <w:t>Mona Abdallah-Hijazi</w:t>
      </w:r>
      <w:r w:rsidR="00085247">
        <w:rPr>
          <w:rFonts w:ascii="Open Sans" w:hAnsi="Open Sans" w:cs="Open Sans"/>
          <w:sz w:val="24"/>
          <w:szCs w:val="24"/>
        </w:rPr>
        <w:t xml:space="preserve">: </w:t>
      </w:r>
      <w:r w:rsidRPr="00D657B3">
        <w:rPr>
          <w:rFonts w:ascii="Open Sans" w:hAnsi="Open Sans" w:cs="Open Sans"/>
          <w:sz w:val="24"/>
          <w:szCs w:val="24"/>
        </w:rPr>
        <w:t xml:space="preserve">Yeah. You have to know what works, what makes sense. Many times, in prevention, we get evidence-based research, obviously. We have our curriculum that we use and we utilize the tools. Most of the time, 99 percent of the time, we have to tailor it to make sense to our community, culturally, educationally, health literacy. All of our resources through our campaign is translated. Our website is translated as well. We can be able to meet the needs of the community that we are serving. </w:t>
      </w:r>
    </w:p>
    <w:p w14:paraId="038ACC6A" w14:textId="77777777" w:rsidR="00D657B3" w:rsidRPr="00D657B3" w:rsidRDefault="00D657B3" w:rsidP="00B656B4">
      <w:pPr>
        <w:spacing w:after="0"/>
        <w:rPr>
          <w:rFonts w:ascii="Open Sans" w:hAnsi="Open Sans" w:cs="Open Sans"/>
          <w:sz w:val="24"/>
          <w:szCs w:val="24"/>
        </w:rPr>
      </w:pPr>
    </w:p>
    <w:p w14:paraId="29B0068B" w14:textId="6178DFF4"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[15:26]</w:t>
      </w:r>
      <w:r w:rsidR="00085247">
        <w:rPr>
          <w:rFonts w:ascii="Open Sans" w:hAnsi="Open Sans" w:cs="Open Sans"/>
          <w:sz w:val="24"/>
          <w:szCs w:val="24"/>
        </w:rPr>
        <w:t xml:space="preserve"> </w:t>
      </w:r>
      <w:r w:rsidRPr="00D657B3">
        <w:rPr>
          <w:rFonts w:ascii="Open Sans" w:hAnsi="Open Sans" w:cs="Open Sans"/>
          <w:sz w:val="24"/>
          <w:szCs w:val="24"/>
        </w:rPr>
        <w:t xml:space="preserve">Storee Harris: In reading your bio, you mentioned you have done some work with MDHHS. I'm thinking about work between faith-based organizations and public health agencies. We've heard that there's a gap between the two. I wanted to know what were possibly some of the challenges you may have had during that type of work? How do you overcome those? Speaking to how to foster those collaborations for our audience so they can have a toolkit to work from to create those partnerships. </w:t>
      </w:r>
    </w:p>
    <w:p w14:paraId="60F7DC55" w14:textId="77777777" w:rsidR="00D657B3" w:rsidRPr="00D657B3" w:rsidRDefault="00D657B3" w:rsidP="00B656B4">
      <w:pPr>
        <w:spacing w:after="0"/>
        <w:rPr>
          <w:rFonts w:ascii="Open Sans" w:hAnsi="Open Sans" w:cs="Open Sans"/>
          <w:sz w:val="24"/>
          <w:szCs w:val="24"/>
        </w:rPr>
      </w:pPr>
    </w:p>
    <w:p w14:paraId="08460A67" w14:textId="4F85848C"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[15:57]</w:t>
      </w:r>
      <w:r w:rsidR="00085247">
        <w:rPr>
          <w:rFonts w:ascii="Open Sans" w:hAnsi="Open Sans" w:cs="Open Sans"/>
          <w:sz w:val="24"/>
          <w:szCs w:val="24"/>
        </w:rPr>
        <w:t xml:space="preserve"> </w:t>
      </w:r>
      <w:r w:rsidRPr="00D657B3">
        <w:rPr>
          <w:rFonts w:ascii="Open Sans" w:hAnsi="Open Sans" w:cs="Open Sans"/>
          <w:sz w:val="24"/>
          <w:szCs w:val="24"/>
        </w:rPr>
        <w:t>Mona Abdallah-Hijazi</w:t>
      </w:r>
      <w:r w:rsidR="00085247">
        <w:rPr>
          <w:rFonts w:ascii="Open Sans" w:hAnsi="Open Sans" w:cs="Open Sans"/>
          <w:sz w:val="24"/>
          <w:szCs w:val="24"/>
        </w:rPr>
        <w:t xml:space="preserve">: </w:t>
      </w:r>
      <w:r w:rsidRPr="00D657B3">
        <w:rPr>
          <w:rFonts w:ascii="Open Sans" w:hAnsi="Open Sans" w:cs="Open Sans"/>
          <w:sz w:val="24"/>
          <w:szCs w:val="24"/>
        </w:rPr>
        <w:t xml:space="preserve">I'll tell you something. CADCA, which is one of the national trainers that I'm a member of for coalition work—coalition work is very unique because you work with people from different varieties of organizations, right? Your relationship with the law enforcement plays a role. Your relationship with the fire department plays a role. Your relationship with the schools and the parents and the youth plays a role. With faith, the one thing that I learned from one of my CADCA partners—because she was my mentor through CADCA and she lived in California. </w:t>
      </w:r>
    </w:p>
    <w:p w14:paraId="0209B949" w14:textId="77777777" w:rsidR="00D657B3" w:rsidRPr="00D657B3" w:rsidRDefault="00D657B3" w:rsidP="00B656B4">
      <w:pPr>
        <w:spacing w:after="0"/>
        <w:rPr>
          <w:rFonts w:ascii="Open Sans" w:hAnsi="Open Sans" w:cs="Open Sans"/>
          <w:sz w:val="24"/>
          <w:szCs w:val="24"/>
        </w:rPr>
      </w:pPr>
    </w:p>
    <w:p w14:paraId="4A15CAE9" w14:textId="517E8CC8"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We met at a training.  We were just talking and going back and forth and just having a conversation. One of the things that we realized was how do you include faith into prevention? How does that work? One of the things that she and I had </w:t>
      </w:r>
      <w:proofErr w:type="spellStart"/>
      <w:r w:rsidRPr="00D657B3">
        <w:rPr>
          <w:rFonts w:ascii="Open Sans" w:hAnsi="Open Sans" w:cs="Open Sans"/>
          <w:sz w:val="24"/>
          <w:szCs w:val="24"/>
        </w:rPr>
        <w:t>spoke</w:t>
      </w:r>
      <w:proofErr w:type="spellEnd"/>
      <w:r w:rsidRPr="00D657B3">
        <w:rPr>
          <w:rFonts w:ascii="Open Sans" w:hAnsi="Open Sans" w:cs="Open Sans"/>
          <w:sz w:val="24"/>
          <w:szCs w:val="24"/>
        </w:rPr>
        <w:t xml:space="preserve"> about </w:t>
      </w:r>
      <w:r w:rsidRPr="00D657B3">
        <w:rPr>
          <w:rFonts w:ascii="Open Sans" w:hAnsi="Open Sans" w:cs="Open Sans"/>
          <w:sz w:val="24"/>
          <w:szCs w:val="24"/>
        </w:rPr>
        <w:lastRenderedPageBreak/>
        <w:t xml:space="preserve">was, even if you are from within the community, the faith community that you are serving, it does not mean you fully understand how the faith community functions and how faith plays a role. </w:t>
      </w:r>
    </w:p>
    <w:p w14:paraId="411618A0" w14:textId="77777777" w:rsidR="00D657B3" w:rsidRPr="00D657B3" w:rsidRDefault="00D657B3" w:rsidP="00B656B4">
      <w:pPr>
        <w:spacing w:after="0"/>
        <w:rPr>
          <w:rFonts w:ascii="Open Sans" w:hAnsi="Open Sans" w:cs="Open Sans"/>
          <w:sz w:val="24"/>
          <w:szCs w:val="24"/>
        </w:rPr>
      </w:pPr>
    </w:p>
    <w:p w14:paraId="07BB83A7" w14:textId="17B2A5F0"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Then if you're not from that community, you also don't have an understanding. The most important thing is to educate yourself. As someone who works in public health, as someone who is entering their space, because that's what that is. It's the space of the faith community. People go there with a commonality of how they practice faith and in what way. </w:t>
      </w:r>
    </w:p>
    <w:p w14:paraId="3FB642C2" w14:textId="77777777" w:rsidR="00D657B3" w:rsidRPr="00D657B3" w:rsidRDefault="00D657B3" w:rsidP="00B656B4">
      <w:pPr>
        <w:spacing w:after="0"/>
        <w:rPr>
          <w:rFonts w:ascii="Open Sans" w:hAnsi="Open Sans" w:cs="Open Sans"/>
          <w:sz w:val="24"/>
          <w:szCs w:val="24"/>
        </w:rPr>
      </w:pPr>
    </w:p>
    <w:p w14:paraId="4E2BE2F1" w14:textId="7EEBC113"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What you have to do is, because you are entering their spaces, you have to respect it, understand it, and utilize it in a way that makes sense to the community that you are serving. One of the most important things is whenever I used to have coalition meetings, especially in the beginning, everyone's stressed. Everyone's worried. Everybody wants to help people. We don't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see anyone losing a loved one. </w:t>
      </w:r>
    </w:p>
    <w:p w14:paraId="04AE28EC" w14:textId="77777777" w:rsidR="00D657B3" w:rsidRPr="00D657B3" w:rsidRDefault="00D657B3" w:rsidP="00B656B4">
      <w:pPr>
        <w:spacing w:after="0"/>
        <w:rPr>
          <w:rFonts w:ascii="Open Sans" w:hAnsi="Open Sans" w:cs="Open Sans"/>
          <w:sz w:val="24"/>
          <w:szCs w:val="24"/>
        </w:rPr>
      </w:pPr>
    </w:p>
    <w:p w14:paraId="28649265" w14:textId="355AEFBD"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The most important thing that we did is not blame anyone. That's very hard because it's so—it's very hard because so many times you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be like, “Well, that person had that problem because of a prescription that was written to them” or “This person didn't help them” or “This person didn't understand” or “He was locked up by the police department.” There's so much that you could say, but we take that away in our meetings, in our time with each other and say, “Okay. Fine. We all know we have this common interest to support this community and help support people who are struggling with substance use disorder and mental health.</w:t>
      </w:r>
    </w:p>
    <w:p w14:paraId="3550EA0F" w14:textId="77777777" w:rsidR="00D657B3" w:rsidRPr="00D657B3" w:rsidRDefault="00D657B3" w:rsidP="00B656B4">
      <w:pPr>
        <w:spacing w:after="0"/>
        <w:rPr>
          <w:rFonts w:ascii="Open Sans" w:hAnsi="Open Sans" w:cs="Open Sans"/>
          <w:sz w:val="24"/>
          <w:szCs w:val="24"/>
        </w:rPr>
      </w:pPr>
    </w:p>
    <w:p w14:paraId="69BB4E1B" w14:textId="51B054D3" w:rsidR="00B961A9" w:rsidRDefault="00D657B3" w:rsidP="00B656B4">
      <w:pPr>
        <w:spacing w:after="0"/>
        <w:rPr>
          <w:rFonts w:ascii="Open Sans" w:hAnsi="Open Sans" w:cs="Open Sans"/>
          <w:sz w:val="24"/>
          <w:szCs w:val="24"/>
        </w:rPr>
      </w:pPr>
      <w:r w:rsidRPr="00D657B3">
        <w:rPr>
          <w:rFonts w:ascii="Open Sans" w:hAnsi="Open Sans" w:cs="Open Sans"/>
          <w:sz w:val="24"/>
          <w:szCs w:val="24"/>
        </w:rPr>
        <w:t xml:space="preserve">How can we do that as a cohesive team? We all have the same common goal. We </w:t>
      </w:r>
    </w:p>
    <w:p w14:paraId="7C301238" w14:textId="7CABE69F" w:rsidR="00D657B3" w:rsidRPr="00D657B3" w:rsidRDefault="00D657B3" w:rsidP="00B656B4">
      <w:pPr>
        <w:spacing w:after="0"/>
        <w:rPr>
          <w:rFonts w:ascii="Open Sans" w:hAnsi="Open Sans" w:cs="Open Sans"/>
          <w:sz w:val="24"/>
          <w:szCs w:val="24"/>
        </w:rPr>
      </w:pP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support each other.” When you take that education part and you as the prevention specialist, you as the public health leader, educate them on the role of prevention, on the support by the data of how treatment can work, on what recovery can look like and the role of faith, right? Some people, faith is extremely important to them during their journey. </w:t>
      </w:r>
    </w:p>
    <w:p w14:paraId="5B37E734" w14:textId="77777777" w:rsidR="00D657B3" w:rsidRPr="00D657B3" w:rsidRDefault="00D657B3" w:rsidP="00B656B4">
      <w:pPr>
        <w:spacing w:after="0"/>
        <w:rPr>
          <w:rFonts w:ascii="Open Sans" w:hAnsi="Open Sans" w:cs="Open Sans"/>
          <w:sz w:val="24"/>
          <w:szCs w:val="24"/>
        </w:rPr>
      </w:pPr>
    </w:p>
    <w:p w14:paraId="1081EB7A" w14:textId="63335A0C" w:rsidR="00B961A9" w:rsidRDefault="00D657B3" w:rsidP="00B656B4">
      <w:pPr>
        <w:spacing w:after="0"/>
        <w:rPr>
          <w:rFonts w:ascii="Open Sans" w:hAnsi="Open Sans" w:cs="Open Sans"/>
          <w:sz w:val="24"/>
          <w:szCs w:val="24"/>
        </w:rPr>
      </w:pPr>
      <w:r w:rsidRPr="00D657B3">
        <w:rPr>
          <w:rFonts w:ascii="Open Sans" w:hAnsi="Open Sans" w:cs="Open Sans"/>
          <w:sz w:val="24"/>
          <w:szCs w:val="24"/>
        </w:rPr>
        <w:t xml:space="preserve">Some people it doesn't. We have to be okay with that. Going in with that approach, </w:t>
      </w:r>
    </w:p>
    <w:p w14:paraId="0AAD8F49" w14:textId="74B2F58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that peaceful approach has been very instrumental for us. You think about it. You talk to your faith leaders and you're like, “Every Sunday, you have an event with all these kids. What do you guys talk about? What do you do?” </w:t>
      </w:r>
    </w:p>
    <w:p w14:paraId="3F5E8B62" w14:textId="77777777" w:rsidR="00D657B3" w:rsidRPr="00D657B3" w:rsidRDefault="00D657B3" w:rsidP="00B656B4">
      <w:pPr>
        <w:spacing w:after="0"/>
        <w:rPr>
          <w:rFonts w:ascii="Open Sans" w:hAnsi="Open Sans" w:cs="Open Sans"/>
          <w:sz w:val="24"/>
          <w:szCs w:val="24"/>
        </w:rPr>
      </w:pPr>
    </w:p>
    <w:p w14:paraId="2915FA5B" w14:textId="44125713"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You're like, “Oh, we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help them.” We’re like, “Well, can I give you these tools or can I come in and educate them on the harms and risks of vaping or the harms or risks of smoking tobacco or sharing medications with each other?” “You have a senior program? We know seniors have a likelihood of sharing medications and taking medications that they're not prescribed. Can I come in and educate them? Can I provide them with </w:t>
      </w:r>
      <w:r w:rsidR="00D3295E" w:rsidRPr="00D3295E">
        <w:rPr>
          <w:rFonts w:ascii="Open Sans" w:hAnsi="Open Sans" w:cs="Open Sans"/>
          <w:sz w:val="24"/>
          <w:szCs w:val="24"/>
        </w:rPr>
        <w:t xml:space="preserve">Deterra Bags </w:t>
      </w:r>
      <w:r w:rsidRPr="00D657B3">
        <w:rPr>
          <w:rFonts w:ascii="Open Sans" w:hAnsi="Open Sans" w:cs="Open Sans"/>
          <w:sz w:val="24"/>
          <w:szCs w:val="24"/>
        </w:rPr>
        <w:t>to reduce—take away their unused medications? Can I provide them with a flyer for D.A. Take Back Day on how to bring in their unused medication?”</w:t>
      </w:r>
    </w:p>
    <w:p w14:paraId="4B324109" w14:textId="77777777" w:rsidR="00D657B3" w:rsidRPr="00D657B3" w:rsidRDefault="00D657B3" w:rsidP="00B656B4">
      <w:pPr>
        <w:spacing w:after="0"/>
        <w:rPr>
          <w:rFonts w:ascii="Open Sans" w:hAnsi="Open Sans" w:cs="Open Sans"/>
          <w:sz w:val="24"/>
          <w:szCs w:val="24"/>
        </w:rPr>
      </w:pPr>
    </w:p>
    <w:p w14:paraId="61F5D726" w14:textId="0EA35024" w:rsidR="00D657B3" w:rsidRPr="00D657B3" w:rsidRDefault="00085247" w:rsidP="00B656B4">
      <w:pPr>
        <w:spacing w:after="0"/>
        <w:rPr>
          <w:rFonts w:ascii="Open Sans" w:hAnsi="Open Sans" w:cs="Open Sans"/>
          <w:sz w:val="24"/>
          <w:szCs w:val="24"/>
        </w:rPr>
      </w:pPr>
      <w:r>
        <w:rPr>
          <w:rFonts w:ascii="Open Sans" w:hAnsi="Open Sans" w:cs="Open Sans"/>
          <w:sz w:val="24"/>
          <w:szCs w:val="24"/>
        </w:rPr>
        <w:t>Y</w:t>
      </w:r>
      <w:r w:rsidR="00D657B3" w:rsidRPr="00D657B3">
        <w:rPr>
          <w:rFonts w:ascii="Open Sans" w:hAnsi="Open Sans" w:cs="Open Sans"/>
          <w:sz w:val="24"/>
          <w:szCs w:val="24"/>
        </w:rPr>
        <w:t xml:space="preserve">ou take those faith groups that they provide, the space that they provide—you know what? Every Sunday, one of our local mosques has a breakfast. Over 300 people are going through that door. Every Sunday, there's a breakfast. Imagine when we go in there and we talk to our faith leader prior to being there and he goes up there and he starts talking about his sermon. </w:t>
      </w:r>
    </w:p>
    <w:p w14:paraId="2F4BC7B0" w14:textId="77777777" w:rsidR="00D657B3" w:rsidRPr="00D657B3" w:rsidRDefault="00D657B3" w:rsidP="00B656B4">
      <w:pPr>
        <w:spacing w:after="0"/>
        <w:rPr>
          <w:rFonts w:ascii="Open Sans" w:hAnsi="Open Sans" w:cs="Open Sans"/>
          <w:sz w:val="24"/>
          <w:szCs w:val="24"/>
        </w:rPr>
      </w:pPr>
    </w:p>
    <w:p w14:paraId="09388096" w14:textId="6401198E" w:rsidR="00D657B3" w:rsidRPr="00D657B3" w:rsidRDefault="00B961A9" w:rsidP="00B656B4">
      <w:pPr>
        <w:spacing w:after="0"/>
        <w:rPr>
          <w:rFonts w:ascii="Open Sans" w:hAnsi="Open Sans" w:cs="Open Sans"/>
          <w:sz w:val="24"/>
          <w:szCs w:val="24"/>
        </w:rPr>
      </w:pPr>
      <w:r>
        <w:rPr>
          <w:rFonts w:ascii="Open Sans" w:hAnsi="Open Sans" w:cs="Open Sans"/>
          <w:sz w:val="24"/>
          <w:szCs w:val="24"/>
        </w:rPr>
        <w:t>T</w:t>
      </w:r>
      <w:r w:rsidR="00D657B3" w:rsidRPr="00D657B3">
        <w:rPr>
          <w:rFonts w:ascii="Open Sans" w:hAnsi="Open Sans" w:cs="Open Sans"/>
          <w:sz w:val="24"/>
          <w:szCs w:val="24"/>
        </w:rPr>
        <w:t xml:space="preserve">hen he says, “There's an ACCESS team here who's providing these services for this and this and this” and give him the data to explain to the people. They listen. They might have passed by your table once and didn't stop. The likelihood is that they'll come back and ask for resources. I remember when I first started working at ACCESS, I went to—I had a table at the mosque on Friday prayer. </w:t>
      </w:r>
    </w:p>
    <w:p w14:paraId="57A99F35" w14:textId="77777777" w:rsidR="00D657B3" w:rsidRPr="00D657B3" w:rsidRDefault="00D657B3" w:rsidP="00B656B4">
      <w:pPr>
        <w:spacing w:after="0"/>
        <w:rPr>
          <w:rFonts w:ascii="Open Sans" w:hAnsi="Open Sans" w:cs="Open Sans"/>
          <w:sz w:val="24"/>
          <w:szCs w:val="24"/>
        </w:rPr>
      </w:pPr>
    </w:p>
    <w:p w14:paraId="214D8E3F" w14:textId="193E36CD"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 was standing there, and I had to walk away from my table to go grab something. As soon as I left, some lady came up to our table and she grabbed a flyer and she crumbled it. I left her. I didn't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go near her </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I'm like, “You know what? I think she just doesn't want me to see her take that flyer.” </w:t>
      </w:r>
    </w:p>
    <w:p w14:paraId="3756C022" w14:textId="77777777" w:rsidR="00D657B3" w:rsidRPr="00D657B3" w:rsidRDefault="00D657B3" w:rsidP="00B656B4">
      <w:pPr>
        <w:spacing w:after="0"/>
        <w:rPr>
          <w:rFonts w:ascii="Open Sans" w:hAnsi="Open Sans" w:cs="Open Sans"/>
          <w:sz w:val="24"/>
          <w:szCs w:val="24"/>
        </w:rPr>
      </w:pPr>
    </w:p>
    <w:p w14:paraId="1615A980" w14:textId="02C924A0"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 didn't say anything. More time went by. Then I </w:t>
      </w:r>
      <w:proofErr w:type="spellStart"/>
      <w:r w:rsidRPr="00D657B3">
        <w:rPr>
          <w:rFonts w:ascii="Open Sans" w:hAnsi="Open Sans" w:cs="Open Sans"/>
          <w:sz w:val="24"/>
          <w:szCs w:val="24"/>
        </w:rPr>
        <w:t>seen</w:t>
      </w:r>
      <w:proofErr w:type="spellEnd"/>
      <w:r w:rsidRPr="00D657B3">
        <w:rPr>
          <w:rFonts w:ascii="Open Sans" w:hAnsi="Open Sans" w:cs="Open Sans"/>
          <w:sz w:val="24"/>
          <w:szCs w:val="24"/>
        </w:rPr>
        <w:t xml:space="preserve"> her at the event from the flyer. Yes, of course, from a public health perspective, we're trying to create a community change, a population change, but it does really start with one person. That's really how we've overcome some of the barriers.</w:t>
      </w:r>
    </w:p>
    <w:p w14:paraId="58146279" w14:textId="77777777" w:rsidR="00D657B3" w:rsidRPr="00D657B3" w:rsidRDefault="00D657B3" w:rsidP="00B656B4">
      <w:pPr>
        <w:spacing w:after="0"/>
        <w:rPr>
          <w:rFonts w:ascii="Open Sans" w:hAnsi="Open Sans" w:cs="Open Sans"/>
          <w:sz w:val="24"/>
          <w:szCs w:val="24"/>
        </w:rPr>
      </w:pPr>
    </w:p>
    <w:p w14:paraId="2112A708" w14:textId="798ED2E8"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There will always be barriers. There will always be stigma. There's fear of. There's so many things that play a role. As long as you come in from a space that you are coming in as a partner, the prevention, the public health, the agency, the community health center with the faith, with the law enforcement, whatever </w:t>
      </w:r>
      <w:r w:rsidRPr="00D657B3">
        <w:rPr>
          <w:rFonts w:ascii="Open Sans" w:hAnsi="Open Sans" w:cs="Open Sans"/>
          <w:sz w:val="24"/>
          <w:szCs w:val="24"/>
        </w:rPr>
        <w:lastRenderedPageBreak/>
        <w:t>partner you need to work on, you guys come in as an approach as one as you are communicating this to the community, it changes the perspective.</w:t>
      </w:r>
    </w:p>
    <w:p w14:paraId="639EA709" w14:textId="77777777" w:rsidR="00D657B3" w:rsidRPr="00D657B3" w:rsidRDefault="00D657B3" w:rsidP="00B656B4">
      <w:pPr>
        <w:spacing w:after="0"/>
        <w:rPr>
          <w:rFonts w:ascii="Open Sans" w:hAnsi="Open Sans" w:cs="Open Sans"/>
          <w:sz w:val="24"/>
          <w:szCs w:val="24"/>
        </w:rPr>
      </w:pPr>
    </w:p>
    <w:p w14:paraId="587AE8E6" w14:textId="773E04BE"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Another thing that's very important to us is our government, right, our local government. Our mayor is a public health leader. He is always updating and providing and supporting. That is really critical because he's someone that our community members listen to and pay attention to. He's very vocal.</w:t>
      </w:r>
    </w:p>
    <w:p w14:paraId="7E459738" w14:textId="77777777" w:rsidR="00D657B3" w:rsidRPr="00D657B3" w:rsidRDefault="00D657B3" w:rsidP="00B656B4">
      <w:pPr>
        <w:spacing w:after="0"/>
        <w:rPr>
          <w:rFonts w:ascii="Open Sans" w:hAnsi="Open Sans" w:cs="Open Sans"/>
          <w:sz w:val="24"/>
          <w:szCs w:val="24"/>
        </w:rPr>
      </w:pPr>
    </w:p>
    <w:p w14:paraId="4EC72D1D" w14:textId="2148E48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In partnership with the police departments, we have an overdose prevention team where my team member and one of the police officers will go out and conduct a home visit for someone who had a nonfatal overdose. It might have been someone who 9-1-1 was called. They had an overdose. Now we go back in and we help support them to get them into treatment or to whatever process or wherever they are. So many times, when we go into those homes, we—with consent, of course, we end up having to do a whole family approach where we find out there could be children in the home that need programming. </w:t>
      </w:r>
    </w:p>
    <w:p w14:paraId="4A1A8F6C" w14:textId="77777777" w:rsidR="00D657B3" w:rsidRPr="00D657B3" w:rsidRDefault="00D657B3" w:rsidP="00B656B4">
      <w:pPr>
        <w:spacing w:after="0"/>
        <w:rPr>
          <w:rFonts w:ascii="Open Sans" w:hAnsi="Open Sans" w:cs="Open Sans"/>
          <w:sz w:val="24"/>
          <w:szCs w:val="24"/>
        </w:rPr>
      </w:pPr>
    </w:p>
    <w:p w14:paraId="77FCEC8F" w14:textId="04742AD3"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There could be parents in the home that need support. As much as I see this all the time, it doesn't get easier. Sometimes when I have to go to funerals and I have to follow up with those families and my team has to follow up with those families because someone passed away and we get a police report that someone overdosed and unfortunately didn't make it, we don't just file that police report. We follow up with the family after a respectable time. Once we give them time to heal—and so many times—</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I live in this community too and I'm from this community, so many times I'm at the funerals. I see it. </w:t>
      </w:r>
    </w:p>
    <w:p w14:paraId="3D0C3158" w14:textId="77777777" w:rsidR="00D657B3" w:rsidRPr="00D657B3" w:rsidRDefault="00D657B3" w:rsidP="00B656B4">
      <w:pPr>
        <w:spacing w:after="0"/>
        <w:rPr>
          <w:rFonts w:ascii="Open Sans" w:hAnsi="Open Sans" w:cs="Open Sans"/>
          <w:sz w:val="24"/>
          <w:szCs w:val="24"/>
        </w:rPr>
      </w:pPr>
    </w:p>
    <w:p w14:paraId="17CDDF81" w14:textId="779B85F7"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One of the things that I had had conversations with some of our faith leaders was our families are still not comfortable talking about how that person passed away. How can we do that? How can we slowly, without—with a kindness, without hurting them? We have to because there's someone in the audience who's struggling. There's someone in the audience whose family member is struggling. </w:t>
      </w:r>
    </w:p>
    <w:p w14:paraId="500405DE" w14:textId="77777777" w:rsidR="00D657B3" w:rsidRPr="00D657B3" w:rsidRDefault="00D657B3" w:rsidP="00B656B4">
      <w:pPr>
        <w:spacing w:after="0"/>
        <w:rPr>
          <w:rFonts w:ascii="Open Sans" w:hAnsi="Open Sans" w:cs="Open Sans"/>
          <w:sz w:val="24"/>
          <w:szCs w:val="24"/>
        </w:rPr>
      </w:pPr>
    </w:p>
    <w:p w14:paraId="456203B8" w14:textId="246F401B"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Sometimes I see it. Sometimes I don't, but we don't ever pressure anyone to say things that they're not comfortable with. One thing that we realized is while someone's going through this, struggling with substance use disorder, the family is </w:t>
      </w:r>
      <w:r w:rsidRPr="00D657B3">
        <w:rPr>
          <w:rFonts w:ascii="Open Sans" w:hAnsi="Open Sans" w:cs="Open Sans"/>
          <w:sz w:val="24"/>
          <w:szCs w:val="24"/>
        </w:rPr>
        <w:lastRenderedPageBreak/>
        <w:t xml:space="preserve">struggling as well. They need as much support as the person that's going through it. I speak to you as a sister who watched my brother for years, for years. </w:t>
      </w:r>
    </w:p>
    <w:p w14:paraId="5C357D2A" w14:textId="77777777" w:rsidR="00D657B3" w:rsidRPr="00D657B3" w:rsidRDefault="00D657B3" w:rsidP="00B656B4">
      <w:pPr>
        <w:spacing w:after="0"/>
        <w:rPr>
          <w:rFonts w:ascii="Open Sans" w:hAnsi="Open Sans" w:cs="Open Sans"/>
          <w:sz w:val="24"/>
          <w:szCs w:val="24"/>
        </w:rPr>
      </w:pPr>
    </w:p>
    <w:p w14:paraId="0B0F8D80" w14:textId="5AFB0A8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 never really said much </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didn't know what to say and how to react to it all. Sometimes when now I feel like that real life experience for me makes me understand where people are coming from and why they react to things the way that they do. I have to say, so many people on my team have a personal attachment to the programming because of it. I think that because we understand it— we always say that a person who's in recovery knows more than any other person with any title, with anything of what's happening. </w:t>
      </w:r>
    </w:p>
    <w:p w14:paraId="6EB427C9" w14:textId="77777777" w:rsidR="00D657B3" w:rsidRPr="00D657B3" w:rsidRDefault="00D657B3" w:rsidP="00B656B4">
      <w:pPr>
        <w:spacing w:after="0"/>
        <w:rPr>
          <w:rFonts w:ascii="Open Sans" w:hAnsi="Open Sans" w:cs="Open Sans"/>
          <w:sz w:val="24"/>
          <w:szCs w:val="24"/>
        </w:rPr>
      </w:pPr>
    </w:p>
    <w:p w14:paraId="10674461" w14:textId="78673E83"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 will go to those people that are in recovery and ask them, “What can we do with the faith community to support these families?” Getting that insight, getting that feedback, taking in someone who's made it and every single day they wake up and they have to continue their journey in recovery. You need their buy-in. You need to support them. You need to involve them in your work and you need to take them back into the faith community if that's what they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do. </w:t>
      </w:r>
    </w:p>
    <w:p w14:paraId="64B7088A" w14:textId="77777777" w:rsidR="00D657B3" w:rsidRPr="00D657B3" w:rsidRDefault="00D657B3" w:rsidP="00B656B4">
      <w:pPr>
        <w:spacing w:after="0"/>
        <w:rPr>
          <w:rFonts w:ascii="Open Sans" w:hAnsi="Open Sans" w:cs="Open Sans"/>
          <w:sz w:val="24"/>
          <w:szCs w:val="24"/>
        </w:rPr>
      </w:pPr>
    </w:p>
    <w:p w14:paraId="5CCF8506" w14:textId="52038598"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When we see this whole circle approach, it's really-it's really—we see that the change is happening. Of course, it's not perfect. I think we have a lot of work ahead of us. There's so many different factors that play a role. In the city of Dearborn, we've seen a drastic rate of overdose deaths decrease, over 30 percent. </w:t>
      </w:r>
    </w:p>
    <w:p w14:paraId="202F30CA" w14:textId="77777777" w:rsidR="00D657B3" w:rsidRPr="00D657B3" w:rsidRDefault="00D657B3" w:rsidP="00B656B4">
      <w:pPr>
        <w:spacing w:after="0"/>
        <w:rPr>
          <w:rFonts w:ascii="Open Sans" w:hAnsi="Open Sans" w:cs="Open Sans"/>
          <w:sz w:val="24"/>
          <w:szCs w:val="24"/>
        </w:rPr>
      </w:pPr>
    </w:p>
    <w:p w14:paraId="4D6F87A7" w14:textId="1A19726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At the same time, we've seen that the use is going up. The reason why deaths are no longer occurring as much as they were is because of the education around Narcan use, the accessibility of Narcan. My team, we have Narcan trainers. We also work with Wayne State and Wayne County Health Department to provide them with hotspot areas so they can go and put Narcan vending machines or little machines—I mean, little newspaper boxes style to put the Narcan in. Or we do business—we do Narcan training for businesses and families. </w:t>
      </w:r>
    </w:p>
    <w:p w14:paraId="4AB3FC71" w14:textId="77777777" w:rsidR="00D657B3" w:rsidRPr="00D657B3" w:rsidRDefault="00D657B3" w:rsidP="00B656B4">
      <w:pPr>
        <w:spacing w:after="0"/>
        <w:rPr>
          <w:rFonts w:ascii="Open Sans" w:hAnsi="Open Sans" w:cs="Open Sans"/>
          <w:sz w:val="24"/>
          <w:szCs w:val="24"/>
        </w:rPr>
      </w:pPr>
    </w:p>
    <w:p w14:paraId="75E84EAB" w14:textId="5D467178"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If you end up on the radar of my team, the likelihood is you're being trained in Narcan. What we realize is that even if the person is looking to be supported and to get help, that they are at risk of relapsing. Sometimes people are just not ready to get the help that they need right away, which is okay. We meet the people—we meet the person where they're at. We provide them with all of the resources, </w:t>
      </w:r>
      <w:r w:rsidRPr="00D657B3">
        <w:rPr>
          <w:rFonts w:ascii="Open Sans" w:hAnsi="Open Sans" w:cs="Open Sans"/>
          <w:sz w:val="24"/>
          <w:szCs w:val="24"/>
        </w:rPr>
        <w:lastRenderedPageBreak/>
        <w:t xml:space="preserve">including Narcan they would need during that time, during their transitioning time of where they are, which is okay, right? </w:t>
      </w:r>
    </w:p>
    <w:p w14:paraId="6C4539EF" w14:textId="77777777" w:rsidR="00B961A9" w:rsidRDefault="00B961A9" w:rsidP="00B656B4">
      <w:pPr>
        <w:spacing w:after="0"/>
        <w:rPr>
          <w:rFonts w:ascii="Open Sans" w:hAnsi="Open Sans" w:cs="Open Sans"/>
          <w:sz w:val="24"/>
          <w:szCs w:val="24"/>
        </w:rPr>
      </w:pPr>
    </w:p>
    <w:p w14:paraId="79333309" w14:textId="176DD9B2"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Not everybody can say, “You know what? That's it. I'm ready. I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get help.” It takes time. Someone asked me one time, what's the perfect number of home visits to get someone the help that they need? I don't have the answer to that. Every single person has a different journey, has a different path. </w:t>
      </w:r>
    </w:p>
    <w:p w14:paraId="3C39E32B" w14:textId="77777777" w:rsidR="00D657B3" w:rsidRPr="00D657B3" w:rsidRDefault="00D657B3" w:rsidP="00B656B4">
      <w:pPr>
        <w:spacing w:after="0"/>
        <w:rPr>
          <w:rFonts w:ascii="Open Sans" w:hAnsi="Open Sans" w:cs="Open Sans"/>
          <w:sz w:val="24"/>
          <w:szCs w:val="24"/>
        </w:rPr>
      </w:pPr>
    </w:p>
    <w:p w14:paraId="13CCCF0D" w14:textId="36CC6F7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You have to work with them where they're at and what they're comfortable doing because this is something that is not easy for an individual. One of the things that faith plays a role in is educating our community, all communities, on that substance use disorder is a disease. It's just like if someone had cancer or someone had diabetes or cholesterol. It's the same thing. They need the support, just like any other disease that someone would be dealing with.</w:t>
      </w:r>
    </w:p>
    <w:p w14:paraId="332FE4D0" w14:textId="77777777" w:rsidR="00D657B3" w:rsidRPr="00D657B3" w:rsidRDefault="00D657B3" w:rsidP="00B656B4">
      <w:pPr>
        <w:spacing w:after="0"/>
        <w:rPr>
          <w:rFonts w:ascii="Open Sans" w:hAnsi="Open Sans" w:cs="Open Sans"/>
          <w:sz w:val="24"/>
          <w:szCs w:val="24"/>
        </w:rPr>
      </w:pPr>
    </w:p>
    <w:p w14:paraId="2A6FD9F9" w14:textId="201C7252"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[27:35]</w:t>
      </w:r>
      <w:r w:rsidR="00085247">
        <w:rPr>
          <w:rFonts w:ascii="Open Sans" w:hAnsi="Open Sans" w:cs="Open Sans"/>
          <w:sz w:val="24"/>
          <w:szCs w:val="24"/>
        </w:rPr>
        <w:t xml:space="preserve"> </w:t>
      </w:r>
      <w:r w:rsidRPr="00D657B3">
        <w:rPr>
          <w:rFonts w:ascii="Open Sans" w:hAnsi="Open Sans" w:cs="Open Sans"/>
          <w:sz w:val="24"/>
          <w:szCs w:val="24"/>
        </w:rPr>
        <w:t>Storee Harris: Mona, thank you so much for sharing all of that and giving an insight and perspective that maybe our audience hasn't heard before and something they can take with them and in their work, either in faith or in public health. I wanted to ask as we wrap today, you do work across the board in a variety of spaces and places. What is one thing that keeps you coming back day after day? Understanding how challenging it can be, but also rewarding, whether it's related to today's topic or not, but what keeps you coming back each day?</w:t>
      </w:r>
    </w:p>
    <w:p w14:paraId="2009E107" w14:textId="77777777" w:rsidR="00D657B3" w:rsidRPr="00D657B3" w:rsidRDefault="00D657B3" w:rsidP="00B656B4">
      <w:pPr>
        <w:spacing w:after="0"/>
        <w:rPr>
          <w:rFonts w:ascii="Open Sans" w:hAnsi="Open Sans" w:cs="Open Sans"/>
          <w:sz w:val="24"/>
          <w:szCs w:val="24"/>
        </w:rPr>
      </w:pPr>
    </w:p>
    <w:p w14:paraId="4DBDFFB8" w14:textId="0BE1946B"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[28:09]</w:t>
      </w:r>
      <w:r w:rsidR="00085247">
        <w:rPr>
          <w:rFonts w:ascii="Open Sans" w:hAnsi="Open Sans" w:cs="Open Sans"/>
          <w:sz w:val="24"/>
          <w:szCs w:val="24"/>
        </w:rPr>
        <w:t xml:space="preserve"> </w:t>
      </w:r>
      <w:r w:rsidRPr="00D657B3">
        <w:rPr>
          <w:rFonts w:ascii="Open Sans" w:hAnsi="Open Sans" w:cs="Open Sans"/>
          <w:sz w:val="24"/>
          <w:szCs w:val="24"/>
        </w:rPr>
        <w:t>Mona Abdallah-Hijazi</w:t>
      </w:r>
      <w:r w:rsidR="00085247">
        <w:rPr>
          <w:rFonts w:ascii="Open Sans" w:hAnsi="Open Sans" w:cs="Open Sans"/>
          <w:sz w:val="24"/>
          <w:szCs w:val="24"/>
        </w:rPr>
        <w:t xml:space="preserve">: </w:t>
      </w:r>
      <w:r w:rsidRPr="00D657B3">
        <w:rPr>
          <w:rFonts w:ascii="Open Sans" w:hAnsi="Open Sans" w:cs="Open Sans"/>
          <w:sz w:val="24"/>
          <w:szCs w:val="24"/>
        </w:rPr>
        <w:t xml:space="preserve">I don't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get emotional, but it's—one time, someone asked me what my purpose was. What do I want? What do I want out of life? It took me a long time to realize that it's—sometimes I fight myself on it, but I realized I just love people. I just love to make sure that people are okay and that people are getting the support.</w:t>
      </w:r>
    </w:p>
    <w:p w14:paraId="0D08062C" w14:textId="77777777" w:rsidR="00D657B3" w:rsidRPr="00D657B3" w:rsidRDefault="00D657B3" w:rsidP="00B656B4">
      <w:pPr>
        <w:spacing w:after="0"/>
        <w:rPr>
          <w:rFonts w:ascii="Open Sans" w:hAnsi="Open Sans" w:cs="Open Sans"/>
          <w:sz w:val="24"/>
          <w:szCs w:val="24"/>
        </w:rPr>
      </w:pPr>
    </w:p>
    <w:p w14:paraId="07E16EAD" w14:textId="5BDD534A"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For me, there's a lot of reasons that have me coming back. I come from an immigrant family. My father came to the United States. When he first came, he taught himself how to read and write English. He taught himself how to help people apply to come to the United States. Then he went and met the volunteers that were studying the agency ACCESS that I'm at. He would help people go to ACCESS and fill out documents. </w:t>
      </w:r>
    </w:p>
    <w:p w14:paraId="6E5F8829" w14:textId="77777777" w:rsidR="00D657B3" w:rsidRPr="00D657B3" w:rsidRDefault="00D657B3" w:rsidP="00B656B4">
      <w:pPr>
        <w:spacing w:after="0"/>
        <w:rPr>
          <w:rFonts w:ascii="Open Sans" w:hAnsi="Open Sans" w:cs="Open Sans"/>
          <w:sz w:val="24"/>
          <w:szCs w:val="24"/>
        </w:rPr>
      </w:pPr>
    </w:p>
    <w:p w14:paraId="61F77844" w14:textId="4674D67B"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lastRenderedPageBreak/>
        <w:t xml:space="preserve">I hear stories about how he would put people in the car—pick up people in the car and tell them to go vote. He's a huge advocate for voting. He's like, “You can't say anything if you don't vote. You got to vote.” That's what I grew up in. That's the household I grew up in. </w:t>
      </w:r>
    </w:p>
    <w:p w14:paraId="6DCDADC7" w14:textId="77777777" w:rsidR="00D657B3" w:rsidRPr="00D657B3" w:rsidRDefault="00D657B3" w:rsidP="00B656B4">
      <w:pPr>
        <w:spacing w:after="0"/>
        <w:rPr>
          <w:rFonts w:ascii="Open Sans" w:hAnsi="Open Sans" w:cs="Open Sans"/>
          <w:sz w:val="24"/>
          <w:szCs w:val="24"/>
        </w:rPr>
      </w:pPr>
    </w:p>
    <w:p w14:paraId="0690ACC6" w14:textId="54D1320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I'm one of 11 siblings. I grew up in the chaos of someone would come from overseas and my dad would have him sleeping in our house until they figured out where they're </w:t>
      </w:r>
      <w:proofErr w:type="spellStart"/>
      <w:r w:rsidRPr="00D657B3">
        <w:rPr>
          <w:rFonts w:ascii="Open Sans" w:hAnsi="Open Sans" w:cs="Open Sans"/>
          <w:sz w:val="24"/>
          <w:szCs w:val="24"/>
        </w:rPr>
        <w:t>gonna</w:t>
      </w:r>
      <w:proofErr w:type="spellEnd"/>
      <w:r w:rsidRPr="00D657B3">
        <w:rPr>
          <w:rFonts w:ascii="Open Sans" w:hAnsi="Open Sans" w:cs="Open Sans"/>
          <w:sz w:val="24"/>
          <w:szCs w:val="24"/>
        </w:rPr>
        <w:t xml:space="preserve"> stay next. At 13, I knew how to fill out a Medicaid application. Also, I grew up in a different time. I always say what keeps me coming back is I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pay it forward. I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provide people with things that I wasn't provided because of fear. Right? </w:t>
      </w:r>
    </w:p>
    <w:p w14:paraId="7740D69B" w14:textId="77777777" w:rsidR="00D657B3" w:rsidRPr="00D657B3" w:rsidRDefault="00D657B3" w:rsidP="00B656B4">
      <w:pPr>
        <w:spacing w:after="0"/>
        <w:rPr>
          <w:rFonts w:ascii="Open Sans" w:hAnsi="Open Sans" w:cs="Open Sans"/>
          <w:sz w:val="24"/>
          <w:szCs w:val="24"/>
        </w:rPr>
      </w:pPr>
    </w:p>
    <w:p w14:paraId="0D75FEBC" w14:textId="509D87F0"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We just didn't know. We weren't aware of what substance use disorder looked like. We have more education now. We have more resources now. I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be able to be vocal for people who are scared to do it. </w:t>
      </w:r>
    </w:p>
    <w:p w14:paraId="02BA20AE" w14:textId="77777777" w:rsidR="00D657B3" w:rsidRPr="00D657B3" w:rsidRDefault="00D657B3" w:rsidP="00B656B4">
      <w:pPr>
        <w:spacing w:after="0"/>
        <w:rPr>
          <w:rFonts w:ascii="Open Sans" w:hAnsi="Open Sans" w:cs="Open Sans"/>
          <w:sz w:val="24"/>
          <w:szCs w:val="24"/>
        </w:rPr>
      </w:pPr>
    </w:p>
    <w:p w14:paraId="39847765" w14:textId="744D32AA"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I'm okay with that because it took me a long time. One of the hardest times for me during my work at ACCESS was when I lost my brother. When you lose someone, it's very hard. I lost someone to something that I work on. It was very hard for me to—any sense of knowledge went out the window. I just didn't understand because I was—in my head, I was like, “Well, I have the equation and I have the answers. </w:t>
      </w:r>
    </w:p>
    <w:p w14:paraId="29E542C6" w14:textId="77777777" w:rsidR="00D657B3" w:rsidRPr="00D657B3" w:rsidRDefault="00D657B3" w:rsidP="00B656B4">
      <w:pPr>
        <w:spacing w:after="0"/>
        <w:rPr>
          <w:rFonts w:ascii="Open Sans" w:hAnsi="Open Sans" w:cs="Open Sans"/>
          <w:sz w:val="24"/>
          <w:szCs w:val="24"/>
        </w:rPr>
      </w:pPr>
    </w:p>
    <w:p w14:paraId="5B3F71AE" w14:textId="5F2D9F82"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He's lucky to have a family who's gone through so many different things with him and done everything.” I'm like, “Wait, I can just put you here and you'll get help here. You just need to do this. I really, genuinely—this is what this is what it tells me to do for you.” Unfortunately, it was his time.</w:t>
      </w:r>
    </w:p>
    <w:p w14:paraId="2BF9128E" w14:textId="77777777" w:rsidR="00D657B3" w:rsidRPr="00D657B3" w:rsidRDefault="00D657B3" w:rsidP="00B656B4">
      <w:pPr>
        <w:spacing w:after="0"/>
        <w:rPr>
          <w:rFonts w:ascii="Open Sans" w:hAnsi="Open Sans" w:cs="Open Sans"/>
          <w:sz w:val="24"/>
          <w:szCs w:val="24"/>
        </w:rPr>
      </w:pPr>
    </w:p>
    <w:p w14:paraId="0D498C1C" w14:textId="66517CCD"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I really, genuinely said I had to stop. I wanted to give up. I couldn't take it anymore. I'm like, “I failed.” In my head, I failed him. I was like, ‘If I failed my own brother, how can I help other people?” My mom, she's the biggest reason I come back every day. </w:t>
      </w:r>
    </w:p>
    <w:p w14:paraId="5990BC54" w14:textId="77777777" w:rsidR="00D657B3" w:rsidRPr="00D657B3" w:rsidRDefault="00D657B3" w:rsidP="00B656B4">
      <w:pPr>
        <w:spacing w:after="0"/>
        <w:rPr>
          <w:rFonts w:ascii="Open Sans" w:hAnsi="Open Sans" w:cs="Open Sans"/>
          <w:sz w:val="24"/>
          <w:szCs w:val="24"/>
        </w:rPr>
      </w:pPr>
    </w:p>
    <w:p w14:paraId="2095B829" w14:textId="3F274AF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Sometimes I get frustrated by it. I tell her, “You put me in a hard position.” I promised her that if I can help any mom or if I can help another person, that I would. There's days that I feel like I'm not doing enough or it's not enough because I'll open the internet and I'll read about someone. I'll be so frustrated </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I'm like, “Well, did we miss something or did—” and it's hard. It's so hard. </w:t>
      </w:r>
    </w:p>
    <w:p w14:paraId="2AC6C7F9" w14:textId="77777777" w:rsidR="00D657B3" w:rsidRPr="00D657B3" w:rsidRDefault="00D657B3" w:rsidP="00B656B4">
      <w:pPr>
        <w:spacing w:after="0"/>
        <w:rPr>
          <w:rFonts w:ascii="Open Sans" w:hAnsi="Open Sans" w:cs="Open Sans"/>
          <w:sz w:val="24"/>
          <w:szCs w:val="24"/>
        </w:rPr>
      </w:pPr>
    </w:p>
    <w:p w14:paraId="26F27573" w14:textId="6173F95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In the same breath, remembering that that's what she told me to do. You know how hard it was for her to tell me that? You know how hard it is to watch her every single day thinking—</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my mom didn’t—my mom's an angel on this earth. My mom has done nothing but raise her children.</w:t>
      </w:r>
    </w:p>
    <w:p w14:paraId="3C10D0BC" w14:textId="77777777" w:rsidR="00085247" w:rsidRDefault="00085247" w:rsidP="00B656B4">
      <w:pPr>
        <w:spacing w:after="0"/>
        <w:rPr>
          <w:rFonts w:ascii="Open Sans" w:hAnsi="Open Sans" w:cs="Open Sans"/>
          <w:sz w:val="24"/>
          <w:szCs w:val="24"/>
        </w:rPr>
      </w:pPr>
    </w:p>
    <w:p w14:paraId="470C9554" w14:textId="7BFCCE1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She's called a rent-a-</w:t>
      </w:r>
      <w:proofErr w:type="spellStart"/>
      <w:r w:rsidR="00C70E42">
        <w:rPr>
          <w:rFonts w:ascii="Open Sans" w:hAnsi="Open Sans" w:cs="Open Sans"/>
          <w:sz w:val="24"/>
          <w:szCs w:val="24"/>
        </w:rPr>
        <w:t>teta</w:t>
      </w:r>
      <w:proofErr w:type="spellEnd"/>
      <w:r w:rsidRPr="00D657B3">
        <w:rPr>
          <w:rFonts w:ascii="Open Sans" w:hAnsi="Open Sans" w:cs="Open Sans"/>
          <w:sz w:val="24"/>
          <w:szCs w:val="24"/>
        </w:rPr>
        <w:t xml:space="preserve"> </w:t>
      </w:r>
      <w:r w:rsidR="00C70E42">
        <w:rPr>
          <w:rFonts w:ascii="Open Sans" w:hAnsi="Open Sans" w:cs="Open Sans"/>
          <w:sz w:val="24"/>
          <w:szCs w:val="24"/>
        </w:rPr>
        <w:t xml:space="preserve">, </w:t>
      </w:r>
      <w:proofErr w:type="spellStart"/>
      <w:r w:rsidR="00C70E42">
        <w:rPr>
          <w:rFonts w:ascii="Open Sans" w:hAnsi="Open Sans" w:cs="Open Sans"/>
          <w:sz w:val="24"/>
          <w:szCs w:val="24"/>
        </w:rPr>
        <w:t>teta</w:t>
      </w:r>
      <w:proofErr w:type="spellEnd"/>
      <w:r w:rsidR="00C70E42">
        <w:rPr>
          <w:rFonts w:ascii="Open Sans" w:hAnsi="Open Sans" w:cs="Open Sans"/>
          <w:sz w:val="24"/>
          <w:szCs w:val="24"/>
        </w:rPr>
        <w:t xml:space="preserve"> </w:t>
      </w:r>
      <w:r w:rsidRPr="00D657B3">
        <w:rPr>
          <w:rFonts w:ascii="Open Sans" w:hAnsi="Open Sans" w:cs="Open Sans"/>
          <w:sz w:val="24"/>
          <w:szCs w:val="24"/>
        </w:rPr>
        <w:t xml:space="preserve">means grandma because my mom—you wanted your kids around her because she's the perfection of a grandma. When she told me, “No, you can't give up. You have to go back. You have to help people,” I'm like, “I can't. I couldn't even help your son.” I'm like, “I did everything and I still lost him.” It was very hard. </w:t>
      </w:r>
    </w:p>
    <w:p w14:paraId="48C9867D" w14:textId="77777777" w:rsidR="00D657B3" w:rsidRPr="00D657B3" w:rsidRDefault="00D657B3" w:rsidP="00B656B4">
      <w:pPr>
        <w:spacing w:after="0"/>
        <w:rPr>
          <w:rFonts w:ascii="Open Sans" w:hAnsi="Open Sans" w:cs="Open Sans"/>
          <w:sz w:val="24"/>
          <w:szCs w:val="24"/>
        </w:rPr>
      </w:pPr>
    </w:p>
    <w:p w14:paraId="7639547B" w14:textId="39315200"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Then what truly helped me after a while was I did therapy through faith, which is something that was so new to me, very unique to me. I didn't ever think I was someone that would do it. It wasn't something that made sense, but it genuinely helped me. I know this is what we're talking about today, but for me, that's the journey. It helped me. </w:t>
      </w:r>
    </w:p>
    <w:p w14:paraId="106AE22E" w14:textId="77777777" w:rsidR="00D657B3" w:rsidRPr="00D657B3" w:rsidRDefault="00D657B3" w:rsidP="00B656B4">
      <w:pPr>
        <w:spacing w:after="0"/>
        <w:rPr>
          <w:rFonts w:ascii="Open Sans" w:hAnsi="Open Sans" w:cs="Open Sans"/>
          <w:sz w:val="24"/>
          <w:szCs w:val="24"/>
        </w:rPr>
      </w:pPr>
    </w:p>
    <w:p w14:paraId="6F73BCF9" w14:textId="3423AA3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It helped me have peace of mind of—</w:t>
      </w:r>
      <w:proofErr w:type="spellStart"/>
      <w:r w:rsidRPr="00D657B3">
        <w:rPr>
          <w:rFonts w:ascii="Open Sans" w:hAnsi="Open Sans" w:cs="Open Sans"/>
          <w:sz w:val="24"/>
          <w:szCs w:val="24"/>
        </w:rPr>
        <w:t>’cause</w:t>
      </w:r>
      <w:proofErr w:type="spellEnd"/>
      <w:r w:rsidRPr="00D657B3">
        <w:rPr>
          <w:rFonts w:ascii="Open Sans" w:hAnsi="Open Sans" w:cs="Open Sans"/>
          <w:sz w:val="24"/>
          <w:szCs w:val="24"/>
        </w:rPr>
        <w:t xml:space="preserve"> I went through everything. I went through all of the times and I would analyze—I'm a taurus, so I overanalyze. Thinking about all the conversations we had, all the different places—and not just me. I know my siblings and my mother—and all the things that we did. Where did we miss it? Where did we go wrong? </w:t>
      </w:r>
    </w:p>
    <w:p w14:paraId="46259A7D" w14:textId="77777777" w:rsidR="00D657B3" w:rsidRPr="00D657B3" w:rsidRDefault="00D657B3" w:rsidP="00B656B4">
      <w:pPr>
        <w:spacing w:after="0"/>
        <w:rPr>
          <w:rFonts w:ascii="Open Sans" w:hAnsi="Open Sans" w:cs="Open Sans"/>
          <w:sz w:val="24"/>
          <w:szCs w:val="24"/>
        </w:rPr>
      </w:pPr>
    </w:p>
    <w:p w14:paraId="2BA474F8" w14:textId="574595C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After a while, going through it all and making a decision to go through—and go through therapy in the space of faith was very, very—it was interesting. I don't know what made me do it, but I was very comfortable with the person that I did it with and it helped my journey. Then I get phone calls, like I do once in a while, where I'll hear back from someone that I knew when they were in high school. I'm like, “Oh, how are you doing? What's going on with you?” </w:t>
      </w:r>
    </w:p>
    <w:p w14:paraId="5F28137A" w14:textId="77777777" w:rsidR="00D657B3" w:rsidRPr="00D657B3" w:rsidRDefault="00D657B3" w:rsidP="00B656B4">
      <w:pPr>
        <w:spacing w:after="0"/>
        <w:rPr>
          <w:rFonts w:ascii="Open Sans" w:hAnsi="Open Sans" w:cs="Open Sans"/>
          <w:sz w:val="24"/>
          <w:szCs w:val="24"/>
        </w:rPr>
      </w:pPr>
    </w:p>
    <w:p w14:paraId="1F8010CE" w14:textId="23901464"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They're like, “I started a prevention coalition. I started doing this in my college. I was talking to them about what you taught me when I was in high school.” Or I'll hear from a kid who, “I finally got the—” and I'm like, “Okay, so something's working,” right? When I look at my team—it's a thing—you don't understand—for us, we live it and we breathe it every day. </w:t>
      </w:r>
    </w:p>
    <w:p w14:paraId="0F116E61" w14:textId="77777777" w:rsidR="00D657B3" w:rsidRPr="00D657B3" w:rsidRDefault="00D657B3" w:rsidP="00B656B4">
      <w:pPr>
        <w:spacing w:after="0"/>
        <w:rPr>
          <w:rFonts w:ascii="Open Sans" w:hAnsi="Open Sans" w:cs="Open Sans"/>
          <w:sz w:val="24"/>
          <w:szCs w:val="24"/>
        </w:rPr>
      </w:pPr>
    </w:p>
    <w:p w14:paraId="2AC433EA" w14:textId="696B0808"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We don't notice what we're doing sometimes. We'll have a day where like, “Oh, the client finally went into treatment,” and I'm like, “Okay.” I'm like, “Okay, good. What's next? Okay. Who's that?” We're always trying to keep going. </w:t>
      </w:r>
    </w:p>
    <w:p w14:paraId="44086615" w14:textId="77777777" w:rsidR="00D657B3" w:rsidRPr="00D657B3" w:rsidRDefault="00D657B3" w:rsidP="00B656B4">
      <w:pPr>
        <w:spacing w:after="0"/>
        <w:rPr>
          <w:rFonts w:ascii="Open Sans" w:hAnsi="Open Sans" w:cs="Open Sans"/>
          <w:sz w:val="24"/>
          <w:szCs w:val="24"/>
        </w:rPr>
      </w:pPr>
    </w:p>
    <w:p w14:paraId="114117D0" w14:textId="3F531DC7"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Sometimes, we have to stop and remind ourselves that we are doing something right. We are supporting people and we're continuing to support some people. When you work at an agency like the one that I work at where I look at my faith—our leadership here, our C-suite is all women. I look at my director, Mona, my supervisor, and I just see the same feeling, the same passion, the same goals in their eyes, it just makes it so much easier. </w:t>
      </w:r>
    </w:p>
    <w:p w14:paraId="093B346C" w14:textId="77777777" w:rsidR="00D657B3" w:rsidRPr="00D657B3" w:rsidRDefault="00D657B3" w:rsidP="00B656B4">
      <w:pPr>
        <w:spacing w:after="0"/>
        <w:rPr>
          <w:rFonts w:ascii="Open Sans" w:hAnsi="Open Sans" w:cs="Open Sans"/>
          <w:sz w:val="24"/>
          <w:szCs w:val="24"/>
        </w:rPr>
      </w:pPr>
    </w:p>
    <w:p w14:paraId="3F56CD01" w14:textId="5DF2493E"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When you can go and you're like “</w:t>
      </w:r>
      <w:r w:rsidR="007968B9">
        <w:rPr>
          <w:rFonts w:ascii="Open Sans" w:hAnsi="Open Sans" w:cs="Open Sans"/>
          <w:sz w:val="24"/>
          <w:szCs w:val="24"/>
        </w:rPr>
        <w:t>W</w:t>
      </w:r>
      <w:r w:rsidRPr="00D657B3">
        <w:rPr>
          <w:rFonts w:ascii="Open Sans" w:hAnsi="Open Sans" w:cs="Open Sans"/>
          <w:sz w:val="24"/>
          <w:szCs w:val="24"/>
        </w:rPr>
        <w:t xml:space="preserve">hat can we do? What can I do? What can we do?” and they're right there with you; it helps a lot. Between having the support of a of a very understanding leadership and then my mom—my dad's no longer with us but having my mom on my daily and then I am a mother of two young boys. </w:t>
      </w:r>
    </w:p>
    <w:p w14:paraId="00037AEE" w14:textId="77777777" w:rsidR="00D657B3" w:rsidRPr="00D657B3" w:rsidRDefault="00D657B3" w:rsidP="00B656B4">
      <w:pPr>
        <w:spacing w:after="0"/>
        <w:rPr>
          <w:rFonts w:ascii="Open Sans" w:hAnsi="Open Sans" w:cs="Open Sans"/>
          <w:sz w:val="24"/>
          <w:szCs w:val="24"/>
        </w:rPr>
      </w:pPr>
    </w:p>
    <w:p w14:paraId="208FAE97" w14:textId="6A7225B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 xml:space="preserve">For me, if I can continue to support through prevention in the schools and in the community, I will because I'm raising my children in this community. I want them to be safe and I want them to be comfortable. I want people to understand that if somebody is in recovery, there's no difference between you and them. There's no difference. They deserve as much respect. </w:t>
      </w:r>
    </w:p>
    <w:p w14:paraId="43299E30" w14:textId="77777777" w:rsidR="00D657B3" w:rsidRPr="00D657B3" w:rsidRDefault="00D657B3" w:rsidP="00B656B4">
      <w:pPr>
        <w:spacing w:after="0"/>
        <w:rPr>
          <w:rFonts w:ascii="Open Sans" w:hAnsi="Open Sans" w:cs="Open Sans"/>
          <w:sz w:val="24"/>
          <w:szCs w:val="24"/>
        </w:rPr>
      </w:pPr>
    </w:p>
    <w:p w14:paraId="2EA67C1B" w14:textId="381DA197"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They deserve to be in our community. They deserve to be at the table just like we do. That's what I love about—this is why I really—I've never left Dearborn. I've never left this area because I feel like it's that safe space for everyone. ACCESS, to me, is a safe space for everyone. It keeps me going every single day. Sorry, I got emotional.</w:t>
      </w:r>
    </w:p>
    <w:p w14:paraId="43F3DFBD" w14:textId="77777777" w:rsidR="00D657B3" w:rsidRPr="00D657B3" w:rsidRDefault="00D657B3" w:rsidP="00B656B4">
      <w:pPr>
        <w:spacing w:after="0"/>
        <w:rPr>
          <w:rFonts w:ascii="Open Sans" w:hAnsi="Open Sans" w:cs="Open Sans"/>
          <w:sz w:val="24"/>
          <w:szCs w:val="24"/>
        </w:rPr>
      </w:pPr>
    </w:p>
    <w:p w14:paraId="5EE1FA57" w14:textId="637873C6"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[35:55]</w:t>
      </w:r>
      <w:r w:rsidR="00085247">
        <w:rPr>
          <w:rFonts w:ascii="Open Sans" w:hAnsi="Open Sans" w:cs="Open Sans"/>
          <w:sz w:val="24"/>
          <w:szCs w:val="24"/>
        </w:rPr>
        <w:t xml:space="preserve"> </w:t>
      </w:r>
      <w:r w:rsidRPr="00D657B3">
        <w:rPr>
          <w:rFonts w:ascii="Open Sans" w:hAnsi="Open Sans" w:cs="Open Sans"/>
          <w:sz w:val="24"/>
          <w:szCs w:val="24"/>
        </w:rPr>
        <w:t xml:space="preserve">Storee Harris: Oh, no, thank you, Mona. I </w:t>
      </w:r>
      <w:proofErr w:type="spellStart"/>
      <w:r w:rsidRPr="00D657B3">
        <w:rPr>
          <w:rFonts w:ascii="Open Sans" w:hAnsi="Open Sans" w:cs="Open Sans"/>
          <w:sz w:val="24"/>
          <w:szCs w:val="24"/>
        </w:rPr>
        <w:t>wanna</w:t>
      </w:r>
      <w:proofErr w:type="spellEnd"/>
      <w:r w:rsidRPr="00D657B3">
        <w:rPr>
          <w:rFonts w:ascii="Open Sans" w:hAnsi="Open Sans" w:cs="Open Sans"/>
          <w:sz w:val="24"/>
          <w:szCs w:val="24"/>
        </w:rPr>
        <w:t xml:space="preserve"> first say thank you for joining us but thank you for your vulnerability and honesty in this space and in this moment. I think it's needed for this type of conversation, to get conversations started and get action into motion. I really appreciate that. To our listeners, I really hope that you've learned more about the role of faith in public health and how we can foster future collaborations between these two groups of people that I believe that there's a powerful synergy there to do amazing work. As you can see, Mona is a testament to that. We encourage you to check out the transcript and the </w:t>
      </w:r>
      <w:r w:rsidRPr="00D657B3">
        <w:rPr>
          <w:rFonts w:ascii="Open Sans" w:hAnsi="Open Sans" w:cs="Open Sans"/>
          <w:sz w:val="24"/>
          <w:szCs w:val="24"/>
        </w:rPr>
        <w:lastRenderedPageBreak/>
        <w:t xml:space="preserve">resources in the podcast notes. With that, we'll end here for today. Stay safe and stay prepared. </w:t>
      </w:r>
    </w:p>
    <w:p w14:paraId="1E4DC389" w14:textId="77777777" w:rsidR="00D657B3" w:rsidRPr="00D657B3" w:rsidRDefault="00D657B3" w:rsidP="00B656B4">
      <w:pPr>
        <w:spacing w:after="0"/>
        <w:rPr>
          <w:rFonts w:ascii="Open Sans" w:hAnsi="Open Sans" w:cs="Open Sans"/>
          <w:sz w:val="24"/>
          <w:szCs w:val="24"/>
        </w:rPr>
      </w:pPr>
    </w:p>
    <w:p w14:paraId="1590F0D4" w14:textId="3F72E085"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[36:39]</w:t>
      </w:r>
      <w:r w:rsidR="00085247">
        <w:rPr>
          <w:rFonts w:ascii="Open Sans" w:hAnsi="Open Sans" w:cs="Open Sans"/>
          <w:sz w:val="24"/>
          <w:szCs w:val="24"/>
        </w:rPr>
        <w:t xml:space="preserve"> </w:t>
      </w:r>
      <w:r w:rsidRPr="00D657B3">
        <w:rPr>
          <w:rFonts w:ascii="Open Sans" w:hAnsi="Open Sans" w:cs="Open Sans"/>
          <w:sz w:val="24"/>
          <w:szCs w:val="24"/>
        </w:rPr>
        <w:t>Mona Abdallah-Hijazi</w:t>
      </w:r>
      <w:r w:rsidR="00085247">
        <w:rPr>
          <w:rFonts w:ascii="Open Sans" w:hAnsi="Open Sans" w:cs="Open Sans"/>
          <w:sz w:val="24"/>
          <w:szCs w:val="24"/>
        </w:rPr>
        <w:t xml:space="preserve">: </w:t>
      </w:r>
      <w:r w:rsidRPr="00D657B3">
        <w:rPr>
          <w:rFonts w:ascii="Open Sans" w:hAnsi="Open Sans" w:cs="Open Sans"/>
          <w:sz w:val="24"/>
          <w:szCs w:val="24"/>
        </w:rPr>
        <w:t xml:space="preserve">Thank you. </w:t>
      </w:r>
    </w:p>
    <w:p w14:paraId="7473BCF2" w14:textId="77777777" w:rsidR="00D657B3" w:rsidRPr="00D657B3" w:rsidRDefault="00D657B3" w:rsidP="00B656B4">
      <w:pPr>
        <w:spacing w:after="0"/>
        <w:rPr>
          <w:rFonts w:ascii="Open Sans" w:hAnsi="Open Sans" w:cs="Open Sans"/>
          <w:sz w:val="24"/>
          <w:szCs w:val="24"/>
        </w:rPr>
      </w:pPr>
    </w:p>
    <w:p w14:paraId="6D21CA07" w14:textId="3F885B19" w:rsidR="00D657B3" w:rsidRPr="00D657B3" w:rsidRDefault="00D657B3" w:rsidP="00B656B4">
      <w:pPr>
        <w:spacing w:after="0"/>
        <w:rPr>
          <w:rFonts w:ascii="Open Sans" w:hAnsi="Open Sans" w:cs="Open Sans"/>
          <w:sz w:val="24"/>
          <w:szCs w:val="24"/>
        </w:rPr>
      </w:pPr>
      <w:r w:rsidRPr="00D657B3">
        <w:rPr>
          <w:rFonts w:ascii="Open Sans" w:hAnsi="Open Sans" w:cs="Open Sans"/>
          <w:sz w:val="24"/>
          <w:szCs w:val="24"/>
        </w:rPr>
        <w:t>[36:41]</w:t>
      </w:r>
      <w:r w:rsidR="00085247">
        <w:rPr>
          <w:rFonts w:ascii="Open Sans" w:hAnsi="Open Sans" w:cs="Open Sans"/>
          <w:sz w:val="24"/>
          <w:szCs w:val="24"/>
        </w:rPr>
        <w:t xml:space="preserve"> </w:t>
      </w:r>
      <w:r w:rsidRPr="00D657B3">
        <w:rPr>
          <w:rFonts w:ascii="Open Sans" w:hAnsi="Open Sans" w:cs="Open Sans"/>
          <w:sz w:val="24"/>
          <w:szCs w:val="24"/>
        </w:rPr>
        <w:t>Storee Harris: Thank you.</w:t>
      </w:r>
    </w:p>
    <w:p w14:paraId="593233EB" w14:textId="03EE7AEA" w:rsidR="00DE3A6A" w:rsidRPr="002439FB" w:rsidRDefault="00DE3A6A" w:rsidP="00B656B4">
      <w:pPr>
        <w:spacing w:after="0"/>
        <w:rPr>
          <w:rFonts w:ascii="Open Sans" w:hAnsi="Open Sans" w:cs="Open Sans"/>
          <w:sz w:val="24"/>
          <w:szCs w:val="24"/>
        </w:rPr>
      </w:pPr>
    </w:p>
    <w:sectPr w:rsidR="00DE3A6A" w:rsidRPr="002439FB" w:rsidSect="00D66646">
      <w:headerReference w:type="even" r:id="rId11"/>
      <w:headerReference w:type="default" r:id="rId12"/>
      <w:pgSz w:w="12240" w:h="15840" w:code="1"/>
      <w:pgMar w:top="1440" w:right="1440" w:bottom="1440" w:left="1440" w:header="11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FDDE" w14:textId="77777777" w:rsidR="00823B74" w:rsidRDefault="00823B74" w:rsidP="006A2CCA">
      <w:pPr>
        <w:spacing w:after="0" w:line="240" w:lineRule="auto"/>
      </w:pPr>
      <w:r>
        <w:separator/>
      </w:r>
    </w:p>
  </w:endnote>
  <w:endnote w:type="continuationSeparator" w:id="0">
    <w:p w14:paraId="611CCC54" w14:textId="77777777" w:rsidR="00823B74" w:rsidRDefault="00823B74" w:rsidP="006A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Lato Light">
    <w:panose1 w:val="020F03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DejaVu Sans">
    <w:altName w:val="Verdana"/>
    <w:panose1 w:val="00000000000000000000"/>
    <w:charset w:val="00"/>
    <w:family w:val="roman"/>
    <w:notTrueType/>
    <w:pitch w:val="default"/>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944"/>
      <w:docPartObj>
        <w:docPartGallery w:val="Page Numbers (Bottom of Page)"/>
        <w:docPartUnique/>
      </w:docPartObj>
    </w:sdtPr>
    <w:sdtEndPr>
      <w:rPr>
        <w:rFonts w:ascii="Open Sans" w:hAnsi="Open Sans" w:cs="Open Sans"/>
        <w:noProof/>
      </w:rPr>
    </w:sdtEndPr>
    <w:sdtContent>
      <w:p w14:paraId="265B8A9C" w14:textId="7BE13639" w:rsidR="00D66646" w:rsidRPr="00D66646" w:rsidRDefault="00D66646">
        <w:pPr>
          <w:pStyle w:val="Footer"/>
          <w:jc w:val="right"/>
          <w:rPr>
            <w:rFonts w:ascii="Open Sans" w:hAnsi="Open Sans" w:cs="Open Sans"/>
          </w:rPr>
        </w:pPr>
        <w:r w:rsidRPr="00D66646">
          <w:rPr>
            <w:rFonts w:ascii="Open Sans" w:hAnsi="Open Sans" w:cs="Open Sans"/>
          </w:rPr>
          <w:fldChar w:fldCharType="begin"/>
        </w:r>
        <w:r w:rsidRPr="00D66646">
          <w:rPr>
            <w:rFonts w:ascii="Open Sans" w:hAnsi="Open Sans" w:cs="Open Sans"/>
          </w:rPr>
          <w:instrText xml:space="preserve"> PAGE   \* MERGEFORMAT </w:instrText>
        </w:r>
        <w:r w:rsidRPr="00D66646">
          <w:rPr>
            <w:rFonts w:ascii="Open Sans" w:hAnsi="Open Sans" w:cs="Open Sans"/>
          </w:rPr>
          <w:fldChar w:fldCharType="separate"/>
        </w:r>
        <w:r w:rsidRPr="00D66646">
          <w:rPr>
            <w:rFonts w:ascii="Open Sans" w:hAnsi="Open Sans" w:cs="Open Sans"/>
            <w:noProof/>
          </w:rPr>
          <w:t>2</w:t>
        </w:r>
        <w:r w:rsidRPr="00D66646">
          <w:rPr>
            <w:rFonts w:ascii="Open Sans" w:hAnsi="Open Sans" w:cs="Open Sans"/>
            <w:noProof/>
          </w:rPr>
          <w:fldChar w:fldCharType="end"/>
        </w:r>
      </w:p>
    </w:sdtContent>
  </w:sdt>
  <w:p w14:paraId="6690A1B6" w14:textId="77777777" w:rsidR="00D66646" w:rsidRDefault="00D6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3701" w14:textId="77777777" w:rsidR="00823B74" w:rsidRDefault="00823B74" w:rsidP="006A2CCA">
      <w:pPr>
        <w:spacing w:after="0" w:line="240" w:lineRule="auto"/>
      </w:pPr>
      <w:r>
        <w:separator/>
      </w:r>
    </w:p>
  </w:footnote>
  <w:footnote w:type="continuationSeparator" w:id="0">
    <w:p w14:paraId="4444F80D" w14:textId="77777777" w:rsidR="00823B74" w:rsidRDefault="00823B74" w:rsidP="006A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7172" w14:textId="77777777" w:rsidR="005A2CD8" w:rsidRDefault="005A2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193032"/>
      <w:docPartObj>
        <w:docPartGallery w:val="Page Numbers (Top of Page)"/>
        <w:docPartUnique/>
      </w:docPartObj>
    </w:sdtPr>
    <w:sdtEndPr>
      <w:rPr>
        <w:noProof/>
      </w:rPr>
    </w:sdtEndPr>
    <w:sdtContent>
      <w:p w14:paraId="572762D7" w14:textId="77777777" w:rsidR="005A2CD8" w:rsidRDefault="00EE21C7">
        <w:pPr>
          <w:pStyle w:val="Header"/>
          <w:jc w:val="right"/>
        </w:pPr>
      </w:p>
    </w:sdtContent>
  </w:sdt>
  <w:p w14:paraId="1D07C63F" w14:textId="77777777" w:rsidR="005A2CD8" w:rsidRDefault="005A2CD8">
    <w:pPr>
      <w:pStyle w:val="Header"/>
    </w:pPr>
    <w:r>
      <w:rPr>
        <w:noProof/>
      </w:rPr>
      <mc:AlternateContent>
        <mc:Choice Requires="wps">
          <w:drawing>
            <wp:anchor distT="0" distB="0" distL="114300" distR="114300" simplePos="0" relativeHeight="251680768" behindDoc="0" locked="0" layoutInCell="1" allowOverlap="1" wp14:anchorId="5D1F031E" wp14:editId="09C77AFB">
              <wp:simplePos x="0" y="0"/>
              <wp:positionH relativeFrom="column">
                <wp:posOffset>7674610</wp:posOffset>
              </wp:positionH>
              <wp:positionV relativeFrom="paragraph">
                <wp:posOffset>228894</wp:posOffset>
              </wp:positionV>
              <wp:extent cx="2086708" cy="293077"/>
              <wp:effectExtent l="0" t="0" r="8890" b="12065"/>
              <wp:wrapNone/>
              <wp:docPr id="1635" name="Text Box 1635"/>
              <wp:cNvGraphicFramePr/>
              <a:graphic xmlns:a="http://schemas.openxmlformats.org/drawingml/2006/main">
                <a:graphicData uri="http://schemas.microsoft.com/office/word/2010/wordprocessingShape">
                  <wps:wsp>
                    <wps:cNvSpPr txBox="1"/>
                    <wps:spPr>
                      <a:xfrm>
                        <a:off x="0" y="0"/>
                        <a:ext cx="2086708" cy="293077"/>
                      </a:xfrm>
                      <a:prstGeom prst="rect">
                        <a:avLst/>
                      </a:prstGeom>
                      <a:noFill/>
                      <a:ln w="6350">
                        <a:noFill/>
                      </a:ln>
                    </wps:spPr>
                    <wps:txbx>
                      <w:txbxContent>
                        <w:p w14:paraId="000808FB" w14:textId="77777777" w:rsidR="005A2CD8" w:rsidRDefault="005A2CD8" w:rsidP="00D623A1">
                          <w:pPr>
                            <w:pStyle w:val="BasicParagraph"/>
                            <w:jc w:val="right"/>
                          </w:pPr>
                          <w:r>
                            <w:t xml:space="preserve">Brand development for </w:t>
                          </w:r>
                          <w:proofErr w:type="spellStart"/>
                          <w:r>
                            <w:t>PowerCorp</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D1F031E" id="_x0000_t202" coordsize="21600,21600" o:spt="202" path="m,l,21600r21600,l21600,xe">
              <v:stroke joinstyle="miter"/>
              <v:path gradientshapeok="t" o:connecttype="rect"/>
            </v:shapetype>
            <v:shape id="Text Box 1635" o:spid="_x0000_s1042" type="#_x0000_t202" style="position:absolute;margin-left:604.3pt;margin-top:18pt;width:164.3pt;height:23.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" filled="f" stroked="f" strokeweight=".5pt">
              <v:textbox inset="0,0,0,0">
                <w:txbxContent>
                  <w:p w14:paraId="000808FB" w14:textId="77777777" w:rsidR="005A2CD8" w:rsidRDefault="005A2CD8" w:rsidP="00D623A1">
                    <w:pPr>
                      <w:pStyle w:val="BasicParagraph"/>
                      <w:jc w:val="right"/>
                    </w:pPr>
                    <w:r>
                      <w:t xml:space="preserve">Brand development for </w:t>
                    </w:r>
                    <w:proofErr w:type="spellStart"/>
                    <w:r>
                      <w:t>PowerCorp</w:t>
                    </w:r>
                    <w:proofErr w:type="spell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1A11"/>
    <w:multiLevelType w:val="hybridMultilevel"/>
    <w:tmpl w:val="B68CB2AC"/>
    <w:lvl w:ilvl="0" w:tplc="0306720C">
      <w:start w:val="1"/>
      <w:numFmt w:val="bullet"/>
      <w:lvlText w:val=""/>
      <w:lvlJc w:val="left"/>
      <w:pPr>
        <w:ind w:left="720" w:hanging="360"/>
      </w:pPr>
      <w:rPr>
        <w:rFonts w:ascii="Wingdings" w:hAnsi="Wingdings" w:hint="default"/>
        <w:color w:val="00A7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A2268"/>
    <w:multiLevelType w:val="hybridMultilevel"/>
    <w:tmpl w:val="530E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049EE"/>
    <w:multiLevelType w:val="hybridMultilevel"/>
    <w:tmpl w:val="E174B27C"/>
    <w:lvl w:ilvl="0" w:tplc="0306720C">
      <w:start w:val="1"/>
      <w:numFmt w:val="bullet"/>
      <w:lvlText w:val=""/>
      <w:lvlJc w:val="left"/>
      <w:pPr>
        <w:ind w:left="720" w:hanging="360"/>
      </w:pPr>
      <w:rPr>
        <w:rFonts w:ascii="Wingdings" w:hAnsi="Wingdings" w:hint="default"/>
        <w:color w:val="00A7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D65B9"/>
    <w:multiLevelType w:val="hybridMultilevel"/>
    <w:tmpl w:val="4C4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527649">
    <w:abstractNumId w:val="1"/>
  </w:num>
  <w:num w:numId="2" w16cid:durableId="228927422">
    <w:abstractNumId w:val="3"/>
  </w:num>
  <w:num w:numId="3" w16cid:durableId="1039205564">
    <w:abstractNumId w:val="0"/>
  </w:num>
  <w:num w:numId="4" w16cid:durableId="209150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CA"/>
    <w:rsid w:val="000019E6"/>
    <w:rsid w:val="0001394C"/>
    <w:rsid w:val="00013E81"/>
    <w:rsid w:val="00025755"/>
    <w:rsid w:val="000268F8"/>
    <w:rsid w:val="0003261B"/>
    <w:rsid w:val="00034C62"/>
    <w:rsid w:val="00037836"/>
    <w:rsid w:val="000464E9"/>
    <w:rsid w:val="00047B6B"/>
    <w:rsid w:val="00050F02"/>
    <w:rsid w:val="00063B54"/>
    <w:rsid w:val="000648FD"/>
    <w:rsid w:val="000661ED"/>
    <w:rsid w:val="000676C7"/>
    <w:rsid w:val="0007485C"/>
    <w:rsid w:val="00085247"/>
    <w:rsid w:val="0008567D"/>
    <w:rsid w:val="00094202"/>
    <w:rsid w:val="000A75BE"/>
    <w:rsid w:val="000B2161"/>
    <w:rsid w:val="000B291F"/>
    <w:rsid w:val="000B43D0"/>
    <w:rsid w:val="000B7131"/>
    <w:rsid w:val="000C28F5"/>
    <w:rsid w:val="000E1EB1"/>
    <w:rsid w:val="000E37FD"/>
    <w:rsid w:val="000E631F"/>
    <w:rsid w:val="000E797C"/>
    <w:rsid w:val="000F07EE"/>
    <w:rsid w:val="000F179A"/>
    <w:rsid w:val="000F5B93"/>
    <w:rsid w:val="00100E6B"/>
    <w:rsid w:val="00107218"/>
    <w:rsid w:val="00107C33"/>
    <w:rsid w:val="0011211D"/>
    <w:rsid w:val="00120984"/>
    <w:rsid w:val="0012371A"/>
    <w:rsid w:val="0012783D"/>
    <w:rsid w:val="00127841"/>
    <w:rsid w:val="00131138"/>
    <w:rsid w:val="00132245"/>
    <w:rsid w:val="001372E7"/>
    <w:rsid w:val="001552D5"/>
    <w:rsid w:val="00155E68"/>
    <w:rsid w:val="0015626B"/>
    <w:rsid w:val="001605D2"/>
    <w:rsid w:val="00160B60"/>
    <w:rsid w:val="00161E47"/>
    <w:rsid w:val="00174E20"/>
    <w:rsid w:val="00180943"/>
    <w:rsid w:val="00180CBF"/>
    <w:rsid w:val="00183589"/>
    <w:rsid w:val="00185629"/>
    <w:rsid w:val="00185FAD"/>
    <w:rsid w:val="001951EB"/>
    <w:rsid w:val="00195A32"/>
    <w:rsid w:val="001A3DC9"/>
    <w:rsid w:val="001A76AD"/>
    <w:rsid w:val="001C624A"/>
    <w:rsid w:val="001D4A6F"/>
    <w:rsid w:val="001E1631"/>
    <w:rsid w:val="001E4DAE"/>
    <w:rsid w:val="001F2618"/>
    <w:rsid w:val="001F2A38"/>
    <w:rsid w:val="001F62CC"/>
    <w:rsid w:val="00200FA8"/>
    <w:rsid w:val="002016ED"/>
    <w:rsid w:val="00201CC1"/>
    <w:rsid w:val="00215B01"/>
    <w:rsid w:val="002165EA"/>
    <w:rsid w:val="00216855"/>
    <w:rsid w:val="002173DC"/>
    <w:rsid w:val="002175F0"/>
    <w:rsid w:val="0022187B"/>
    <w:rsid w:val="00226ADD"/>
    <w:rsid w:val="002357BB"/>
    <w:rsid w:val="002370B1"/>
    <w:rsid w:val="002439FB"/>
    <w:rsid w:val="00245774"/>
    <w:rsid w:val="00247E55"/>
    <w:rsid w:val="0025752C"/>
    <w:rsid w:val="0025755B"/>
    <w:rsid w:val="002657FE"/>
    <w:rsid w:val="00267C68"/>
    <w:rsid w:val="002701F5"/>
    <w:rsid w:val="00270B23"/>
    <w:rsid w:val="0027153D"/>
    <w:rsid w:val="00272A57"/>
    <w:rsid w:val="00274D3C"/>
    <w:rsid w:val="002816AB"/>
    <w:rsid w:val="00297CEE"/>
    <w:rsid w:val="002A18F2"/>
    <w:rsid w:val="002A198F"/>
    <w:rsid w:val="002A5692"/>
    <w:rsid w:val="002B2058"/>
    <w:rsid w:val="002B407E"/>
    <w:rsid w:val="002B52FA"/>
    <w:rsid w:val="002C53EB"/>
    <w:rsid w:val="002D24E4"/>
    <w:rsid w:val="002D2EC2"/>
    <w:rsid w:val="002D3A1E"/>
    <w:rsid w:val="002D4439"/>
    <w:rsid w:val="002D65AC"/>
    <w:rsid w:val="002D72EB"/>
    <w:rsid w:val="002E5460"/>
    <w:rsid w:val="002E7FE1"/>
    <w:rsid w:val="002F7A4C"/>
    <w:rsid w:val="00303A09"/>
    <w:rsid w:val="00306B9E"/>
    <w:rsid w:val="00310518"/>
    <w:rsid w:val="003145FB"/>
    <w:rsid w:val="003150A4"/>
    <w:rsid w:val="00325892"/>
    <w:rsid w:val="00330547"/>
    <w:rsid w:val="00344BBE"/>
    <w:rsid w:val="00346042"/>
    <w:rsid w:val="003505E1"/>
    <w:rsid w:val="003603B5"/>
    <w:rsid w:val="0036090F"/>
    <w:rsid w:val="00367B8C"/>
    <w:rsid w:val="00372A26"/>
    <w:rsid w:val="00375224"/>
    <w:rsid w:val="00375E38"/>
    <w:rsid w:val="0038219F"/>
    <w:rsid w:val="0038388B"/>
    <w:rsid w:val="00384AC8"/>
    <w:rsid w:val="00385DDD"/>
    <w:rsid w:val="00393413"/>
    <w:rsid w:val="003967DB"/>
    <w:rsid w:val="003A1078"/>
    <w:rsid w:val="003A163A"/>
    <w:rsid w:val="003A36D6"/>
    <w:rsid w:val="003A4E83"/>
    <w:rsid w:val="003A544B"/>
    <w:rsid w:val="003B1D02"/>
    <w:rsid w:val="003B5496"/>
    <w:rsid w:val="003D3F9D"/>
    <w:rsid w:val="003D6FF0"/>
    <w:rsid w:val="003E195F"/>
    <w:rsid w:val="003F150D"/>
    <w:rsid w:val="003F2376"/>
    <w:rsid w:val="00402BDB"/>
    <w:rsid w:val="00407FB5"/>
    <w:rsid w:val="00411A89"/>
    <w:rsid w:val="00426984"/>
    <w:rsid w:val="004312AC"/>
    <w:rsid w:val="00433C02"/>
    <w:rsid w:val="00435460"/>
    <w:rsid w:val="0044725F"/>
    <w:rsid w:val="004511FF"/>
    <w:rsid w:val="00452839"/>
    <w:rsid w:val="00453E62"/>
    <w:rsid w:val="00455CFD"/>
    <w:rsid w:val="004606AE"/>
    <w:rsid w:val="0046167A"/>
    <w:rsid w:val="00461C8E"/>
    <w:rsid w:val="00461D6D"/>
    <w:rsid w:val="00462CE9"/>
    <w:rsid w:val="00463AD7"/>
    <w:rsid w:val="00464C7A"/>
    <w:rsid w:val="004651E8"/>
    <w:rsid w:val="004671C0"/>
    <w:rsid w:val="004706BD"/>
    <w:rsid w:val="004729F1"/>
    <w:rsid w:val="00474313"/>
    <w:rsid w:val="0048171D"/>
    <w:rsid w:val="00491D81"/>
    <w:rsid w:val="004A2915"/>
    <w:rsid w:val="004A2F83"/>
    <w:rsid w:val="004A4099"/>
    <w:rsid w:val="004A6335"/>
    <w:rsid w:val="004B3C6B"/>
    <w:rsid w:val="004B473F"/>
    <w:rsid w:val="004B4CD8"/>
    <w:rsid w:val="004C45D3"/>
    <w:rsid w:val="004C51BF"/>
    <w:rsid w:val="004C59D0"/>
    <w:rsid w:val="00514C7E"/>
    <w:rsid w:val="00516FF5"/>
    <w:rsid w:val="0051737B"/>
    <w:rsid w:val="005219EB"/>
    <w:rsid w:val="00523182"/>
    <w:rsid w:val="00523849"/>
    <w:rsid w:val="00524F66"/>
    <w:rsid w:val="00525605"/>
    <w:rsid w:val="00531467"/>
    <w:rsid w:val="00531B60"/>
    <w:rsid w:val="00534422"/>
    <w:rsid w:val="00534812"/>
    <w:rsid w:val="00537FF0"/>
    <w:rsid w:val="0054040E"/>
    <w:rsid w:val="00540BF1"/>
    <w:rsid w:val="00545A71"/>
    <w:rsid w:val="00554D0F"/>
    <w:rsid w:val="00563F25"/>
    <w:rsid w:val="00565CCE"/>
    <w:rsid w:val="005706EA"/>
    <w:rsid w:val="00571315"/>
    <w:rsid w:val="00580CCC"/>
    <w:rsid w:val="00580F76"/>
    <w:rsid w:val="0058488E"/>
    <w:rsid w:val="005858F6"/>
    <w:rsid w:val="00585BE6"/>
    <w:rsid w:val="00587ABC"/>
    <w:rsid w:val="00590A77"/>
    <w:rsid w:val="00593E7F"/>
    <w:rsid w:val="0059449B"/>
    <w:rsid w:val="005A0E91"/>
    <w:rsid w:val="005A2CD8"/>
    <w:rsid w:val="005A3D66"/>
    <w:rsid w:val="005B0B2B"/>
    <w:rsid w:val="005B7B2C"/>
    <w:rsid w:val="005C2DB1"/>
    <w:rsid w:val="005C3CE7"/>
    <w:rsid w:val="005C4DBE"/>
    <w:rsid w:val="005D1128"/>
    <w:rsid w:val="005D64B0"/>
    <w:rsid w:val="005E0D5D"/>
    <w:rsid w:val="005E2069"/>
    <w:rsid w:val="005E590F"/>
    <w:rsid w:val="005E6D1D"/>
    <w:rsid w:val="005F0A12"/>
    <w:rsid w:val="005F366D"/>
    <w:rsid w:val="00600365"/>
    <w:rsid w:val="0060728E"/>
    <w:rsid w:val="00616035"/>
    <w:rsid w:val="00620459"/>
    <w:rsid w:val="006242E6"/>
    <w:rsid w:val="006277BB"/>
    <w:rsid w:val="00630924"/>
    <w:rsid w:val="00632A6F"/>
    <w:rsid w:val="00635600"/>
    <w:rsid w:val="006365A1"/>
    <w:rsid w:val="0063705E"/>
    <w:rsid w:val="006412CC"/>
    <w:rsid w:val="006450FE"/>
    <w:rsid w:val="006463D6"/>
    <w:rsid w:val="00646CB6"/>
    <w:rsid w:val="00647C66"/>
    <w:rsid w:val="00653C08"/>
    <w:rsid w:val="00655536"/>
    <w:rsid w:val="006569E3"/>
    <w:rsid w:val="00657974"/>
    <w:rsid w:val="00667B16"/>
    <w:rsid w:val="00675B1F"/>
    <w:rsid w:val="006970B1"/>
    <w:rsid w:val="00697B77"/>
    <w:rsid w:val="006A2CCA"/>
    <w:rsid w:val="006A4007"/>
    <w:rsid w:val="006A5E17"/>
    <w:rsid w:val="006A740E"/>
    <w:rsid w:val="006B461C"/>
    <w:rsid w:val="006B6FC4"/>
    <w:rsid w:val="006C084C"/>
    <w:rsid w:val="006C2FFF"/>
    <w:rsid w:val="006C43A6"/>
    <w:rsid w:val="006C60C5"/>
    <w:rsid w:val="006D00FB"/>
    <w:rsid w:val="006D1237"/>
    <w:rsid w:val="006D22F5"/>
    <w:rsid w:val="006D3C4B"/>
    <w:rsid w:val="006D7232"/>
    <w:rsid w:val="006E00B4"/>
    <w:rsid w:val="006E1563"/>
    <w:rsid w:val="006E297D"/>
    <w:rsid w:val="006E4310"/>
    <w:rsid w:val="006E48DA"/>
    <w:rsid w:val="006E68D7"/>
    <w:rsid w:val="006F2BEE"/>
    <w:rsid w:val="006F2E87"/>
    <w:rsid w:val="006F6FFF"/>
    <w:rsid w:val="006F7330"/>
    <w:rsid w:val="00702B75"/>
    <w:rsid w:val="007052E5"/>
    <w:rsid w:val="00707B8C"/>
    <w:rsid w:val="0071561E"/>
    <w:rsid w:val="007157CD"/>
    <w:rsid w:val="007162C3"/>
    <w:rsid w:val="00716F58"/>
    <w:rsid w:val="00721E35"/>
    <w:rsid w:val="0072311B"/>
    <w:rsid w:val="00723722"/>
    <w:rsid w:val="007328BE"/>
    <w:rsid w:val="007402BC"/>
    <w:rsid w:val="007409A3"/>
    <w:rsid w:val="00740E8E"/>
    <w:rsid w:val="00742AA6"/>
    <w:rsid w:val="00743CE7"/>
    <w:rsid w:val="00746741"/>
    <w:rsid w:val="00750D8A"/>
    <w:rsid w:val="007536FD"/>
    <w:rsid w:val="00754C2B"/>
    <w:rsid w:val="007635CB"/>
    <w:rsid w:val="007636D1"/>
    <w:rsid w:val="00765464"/>
    <w:rsid w:val="00767A1A"/>
    <w:rsid w:val="007705AE"/>
    <w:rsid w:val="00772FFA"/>
    <w:rsid w:val="00774030"/>
    <w:rsid w:val="007754D2"/>
    <w:rsid w:val="007767FF"/>
    <w:rsid w:val="0078338A"/>
    <w:rsid w:val="00783CBE"/>
    <w:rsid w:val="00787D0F"/>
    <w:rsid w:val="0079263E"/>
    <w:rsid w:val="00795072"/>
    <w:rsid w:val="007968B9"/>
    <w:rsid w:val="007970B3"/>
    <w:rsid w:val="007A415C"/>
    <w:rsid w:val="007A6A1B"/>
    <w:rsid w:val="007A7743"/>
    <w:rsid w:val="007A7CA2"/>
    <w:rsid w:val="007B181A"/>
    <w:rsid w:val="007B23F1"/>
    <w:rsid w:val="007C0F5D"/>
    <w:rsid w:val="007C2EB9"/>
    <w:rsid w:val="007C3CD7"/>
    <w:rsid w:val="007C7C1F"/>
    <w:rsid w:val="007D2859"/>
    <w:rsid w:val="007D599A"/>
    <w:rsid w:val="007D6674"/>
    <w:rsid w:val="007E231D"/>
    <w:rsid w:val="007E55D3"/>
    <w:rsid w:val="007F426F"/>
    <w:rsid w:val="007F45CA"/>
    <w:rsid w:val="00803104"/>
    <w:rsid w:val="00803B1E"/>
    <w:rsid w:val="008070B6"/>
    <w:rsid w:val="00807C3D"/>
    <w:rsid w:val="0081503E"/>
    <w:rsid w:val="00815BD9"/>
    <w:rsid w:val="008215DF"/>
    <w:rsid w:val="00821BDE"/>
    <w:rsid w:val="00823B74"/>
    <w:rsid w:val="008246DE"/>
    <w:rsid w:val="0083552D"/>
    <w:rsid w:val="008363DF"/>
    <w:rsid w:val="00836CB7"/>
    <w:rsid w:val="00840810"/>
    <w:rsid w:val="008422C8"/>
    <w:rsid w:val="008471A8"/>
    <w:rsid w:val="00850198"/>
    <w:rsid w:val="00851191"/>
    <w:rsid w:val="00851502"/>
    <w:rsid w:val="00853013"/>
    <w:rsid w:val="0086129F"/>
    <w:rsid w:val="00862E50"/>
    <w:rsid w:val="00865779"/>
    <w:rsid w:val="008666F6"/>
    <w:rsid w:val="0086736A"/>
    <w:rsid w:val="008710E8"/>
    <w:rsid w:val="0087440D"/>
    <w:rsid w:val="008779B7"/>
    <w:rsid w:val="00882C1F"/>
    <w:rsid w:val="00886586"/>
    <w:rsid w:val="008948FA"/>
    <w:rsid w:val="008A3C11"/>
    <w:rsid w:val="008B04DB"/>
    <w:rsid w:val="008B07AD"/>
    <w:rsid w:val="008B13A5"/>
    <w:rsid w:val="008C4E18"/>
    <w:rsid w:val="008D05F4"/>
    <w:rsid w:val="008D2A4C"/>
    <w:rsid w:val="008D384A"/>
    <w:rsid w:val="008D3C73"/>
    <w:rsid w:val="008D48DA"/>
    <w:rsid w:val="008D4A52"/>
    <w:rsid w:val="008D65F0"/>
    <w:rsid w:val="008D7114"/>
    <w:rsid w:val="008E3C99"/>
    <w:rsid w:val="008E5CF0"/>
    <w:rsid w:val="008E796D"/>
    <w:rsid w:val="008F090B"/>
    <w:rsid w:val="008F544A"/>
    <w:rsid w:val="009063A6"/>
    <w:rsid w:val="00912A21"/>
    <w:rsid w:val="00913401"/>
    <w:rsid w:val="00921ECF"/>
    <w:rsid w:val="009250EE"/>
    <w:rsid w:val="0094373A"/>
    <w:rsid w:val="00944560"/>
    <w:rsid w:val="00954813"/>
    <w:rsid w:val="009668B5"/>
    <w:rsid w:val="0097311A"/>
    <w:rsid w:val="0097693F"/>
    <w:rsid w:val="00984ED6"/>
    <w:rsid w:val="00990EEA"/>
    <w:rsid w:val="00992041"/>
    <w:rsid w:val="00992E7B"/>
    <w:rsid w:val="009933F3"/>
    <w:rsid w:val="00993EEC"/>
    <w:rsid w:val="009A3488"/>
    <w:rsid w:val="009A4E52"/>
    <w:rsid w:val="009B128D"/>
    <w:rsid w:val="009B4D7D"/>
    <w:rsid w:val="009C1378"/>
    <w:rsid w:val="009C47DC"/>
    <w:rsid w:val="009D3B01"/>
    <w:rsid w:val="009D3E17"/>
    <w:rsid w:val="009E318F"/>
    <w:rsid w:val="009E3DCA"/>
    <w:rsid w:val="009E5D56"/>
    <w:rsid w:val="009F28B0"/>
    <w:rsid w:val="009F578E"/>
    <w:rsid w:val="009F6950"/>
    <w:rsid w:val="00A004A3"/>
    <w:rsid w:val="00A04205"/>
    <w:rsid w:val="00A044AC"/>
    <w:rsid w:val="00A07E15"/>
    <w:rsid w:val="00A07E79"/>
    <w:rsid w:val="00A11007"/>
    <w:rsid w:val="00A14678"/>
    <w:rsid w:val="00A159D6"/>
    <w:rsid w:val="00A17ACA"/>
    <w:rsid w:val="00A23E95"/>
    <w:rsid w:val="00A25E67"/>
    <w:rsid w:val="00A416A8"/>
    <w:rsid w:val="00A41729"/>
    <w:rsid w:val="00A4226B"/>
    <w:rsid w:val="00A53152"/>
    <w:rsid w:val="00A5466D"/>
    <w:rsid w:val="00A62EC0"/>
    <w:rsid w:val="00A67C1D"/>
    <w:rsid w:val="00A7328F"/>
    <w:rsid w:val="00A84C1B"/>
    <w:rsid w:val="00A85AB5"/>
    <w:rsid w:val="00A86532"/>
    <w:rsid w:val="00A97A28"/>
    <w:rsid w:val="00AA172C"/>
    <w:rsid w:val="00AA512C"/>
    <w:rsid w:val="00AB24A6"/>
    <w:rsid w:val="00AB34E9"/>
    <w:rsid w:val="00AB3754"/>
    <w:rsid w:val="00AB73E8"/>
    <w:rsid w:val="00AC14CE"/>
    <w:rsid w:val="00AC1732"/>
    <w:rsid w:val="00AC226D"/>
    <w:rsid w:val="00AD51E0"/>
    <w:rsid w:val="00AD61DA"/>
    <w:rsid w:val="00AE4948"/>
    <w:rsid w:val="00AE63D6"/>
    <w:rsid w:val="00AE6651"/>
    <w:rsid w:val="00AF0195"/>
    <w:rsid w:val="00AF335F"/>
    <w:rsid w:val="00AF48D1"/>
    <w:rsid w:val="00B03374"/>
    <w:rsid w:val="00B06EEC"/>
    <w:rsid w:val="00B12546"/>
    <w:rsid w:val="00B16C46"/>
    <w:rsid w:val="00B16F38"/>
    <w:rsid w:val="00B22B8A"/>
    <w:rsid w:val="00B24676"/>
    <w:rsid w:val="00B25BC4"/>
    <w:rsid w:val="00B274A2"/>
    <w:rsid w:val="00B324DC"/>
    <w:rsid w:val="00B3260A"/>
    <w:rsid w:val="00B35140"/>
    <w:rsid w:val="00B37E21"/>
    <w:rsid w:val="00B500CD"/>
    <w:rsid w:val="00B50370"/>
    <w:rsid w:val="00B630EA"/>
    <w:rsid w:val="00B641FF"/>
    <w:rsid w:val="00B656B4"/>
    <w:rsid w:val="00B67ADC"/>
    <w:rsid w:val="00B949F6"/>
    <w:rsid w:val="00B961A9"/>
    <w:rsid w:val="00B97AD1"/>
    <w:rsid w:val="00BC23DC"/>
    <w:rsid w:val="00BC6C16"/>
    <w:rsid w:val="00BC75C5"/>
    <w:rsid w:val="00BD275F"/>
    <w:rsid w:val="00BD33CE"/>
    <w:rsid w:val="00BD6594"/>
    <w:rsid w:val="00BD6897"/>
    <w:rsid w:val="00BE00E7"/>
    <w:rsid w:val="00BE28DB"/>
    <w:rsid w:val="00BE4F23"/>
    <w:rsid w:val="00BF0F45"/>
    <w:rsid w:val="00C0152B"/>
    <w:rsid w:val="00C02A7E"/>
    <w:rsid w:val="00C03DA9"/>
    <w:rsid w:val="00C06AA2"/>
    <w:rsid w:val="00C12A5A"/>
    <w:rsid w:val="00C2493F"/>
    <w:rsid w:val="00C27F47"/>
    <w:rsid w:val="00C3623A"/>
    <w:rsid w:val="00C40B01"/>
    <w:rsid w:val="00C41270"/>
    <w:rsid w:val="00C43F6A"/>
    <w:rsid w:val="00C4477B"/>
    <w:rsid w:val="00C44BE1"/>
    <w:rsid w:val="00C4550C"/>
    <w:rsid w:val="00C45B7A"/>
    <w:rsid w:val="00C51394"/>
    <w:rsid w:val="00C528C8"/>
    <w:rsid w:val="00C53A9C"/>
    <w:rsid w:val="00C635A1"/>
    <w:rsid w:val="00C65017"/>
    <w:rsid w:val="00C701C8"/>
    <w:rsid w:val="00C70E42"/>
    <w:rsid w:val="00C76A14"/>
    <w:rsid w:val="00C812C4"/>
    <w:rsid w:val="00C81916"/>
    <w:rsid w:val="00C84451"/>
    <w:rsid w:val="00C90664"/>
    <w:rsid w:val="00C91BDD"/>
    <w:rsid w:val="00C967AF"/>
    <w:rsid w:val="00C97762"/>
    <w:rsid w:val="00CA329C"/>
    <w:rsid w:val="00CA3EF9"/>
    <w:rsid w:val="00CA448A"/>
    <w:rsid w:val="00CB10A1"/>
    <w:rsid w:val="00CC3A7E"/>
    <w:rsid w:val="00CD310A"/>
    <w:rsid w:val="00CD6179"/>
    <w:rsid w:val="00CD6F47"/>
    <w:rsid w:val="00CE0C45"/>
    <w:rsid w:val="00CE5EE7"/>
    <w:rsid w:val="00CE6A19"/>
    <w:rsid w:val="00CF68C2"/>
    <w:rsid w:val="00D1242F"/>
    <w:rsid w:val="00D132FC"/>
    <w:rsid w:val="00D23BAB"/>
    <w:rsid w:val="00D3269D"/>
    <w:rsid w:val="00D3295E"/>
    <w:rsid w:val="00D41F90"/>
    <w:rsid w:val="00D42A3C"/>
    <w:rsid w:val="00D52E2E"/>
    <w:rsid w:val="00D5395E"/>
    <w:rsid w:val="00D5446F"/>
    <w:rsid w:val="00D56E9E"/>
    <w:rsid w:val="00D5737E"/>
    <w:rsid w:val="00D602B0"/>
    <w:rsid w:val="00D60AE2"/>
    <w:rsid w:val="00D623A1"/>
    <w:rsid w:val="00D629CE"/>
    <w:rsid w:val="00D657B3"/>
    <w:rsid w:val="00D66646"/>
    <w:rsid w:val="00D67CBA"/>
    <w:rsid w:val="00D76DF0"/>
    <w:rsid w:val="00D81138"/>
    <w:rsid w:val="00D83829"/>
    <w:rsid w:val="00D93BD1"/>
    <w:rsid w:val="00D9496A"/>
    <w:rsid w:val="00D95E41"/>
    <w:rsid w:val="00D96189"/>
    <w:rsid w:val="00D9721F"/>
    <w:rsid w:val="00D978DF"/>
    <w:rsid w:val="00DA455A"/>
    <w:rsid w:val="00DB668D"/>
    <w:rsid w:val="00DB7D7F"/>
    <w:rsid w:val="00DC1949"/>
    <w:rsid w:val="00DC32B3"/>
    <w:rsid w:val="00DD0F05"/>
    <w:rsid w:val="00DD3CE7"/>
    <w:rsid w:val="00DD3D06"/>
    <w:rsid w:val="00DD3F84"/>
    <w:rsid w:val="00DD6D34"/>
    <w:rsid w:val="00DD7ED9"/>
    <w:rsid w:val="00DE31A1"/>
    <w:rsid w:val="00DE3A6A"/>
    <w:rsid w:val="00DF6704"/>
    <w:rsid w:val="00DF71F7"/>
    <w:rsid w:val="00E04C0B"/>
    <w:rsid w:val="00E11A3F"/>
    <w:rsid w:val="00E149C8"/>
    <w:rsid w:val="00E24B42"/>
    <w:rsid w:val="00E26234"/>
    <w:rsid w:val="00E30127"/>
    <w:rsid w:val="00E315DF"/>
    <w:rsid w:val="00E3174F"/>
    <w:rsid w:val="00E50BC0"/>
    <w:rsid w:val="00E51954"/>
    <w:rsid w:val="00E573B0"/>
    <w:rsid w:val="00E57C43"/>
    <w:rsid w:val="00E627FD"/>
    <w:rsid w:val="00E65363"/>
    <w:rsid w:val="00E72C7B"/>
    <w:rsid w:val="00E73400"/>
    <w:rsid w:val="00E739E0"/>
    <w:rsid w:val="00E74AEF"/>
    <w:rsid w:val="00E846D3"/>
    <w:rsid w:val="00E87562"/>
    <w:rsid w:val="00E915EC"/>
    <w:rsid w:val="00EA7EA1"/>
    <w:rsid w:val="00EB06DA"/>
    <w:rsid w:val="00EB24BC"/>
    <w:rsid w:val="00EB29AB"/>
    <w:rsid w:val="00EB4146"/>
    <w:rsid w:val="00EB5346"/>
    <w:rsid w:val="00EC23D5"/>
    <w:rsid w:val="00EC4314"/>
    <w:rsid w:val="00EC7C2F"/>
    <w:rsid w:val="00ED422B"/>
    <w:rsid w:val="00ED6076"/>
    <w:rsid w:val="00ED695D"/>
    <w:rsid w:val="00ED6A9B"/>
    <w:rsid w:val="00ED6ABC"/>
    <w:rsid w:val="00ED7D3F"/>
    <w:rsid w:val="00EE21C7"/>
    <w:rsid w:val="00EE2840"/>
    <w:rsid w:val="00F01085"/>
    <w:rsid w:val="00F02FA2"/>
    <w:rsid w:val="00F10730"/>
    <w:rsid w:val="00F10A23"/>
    <w:rsid w:val="00F16D9A"/>
    <w:rsid w:val="00F226E6"/>
    <w:rsid w:val="00F30D9E"/>
    <w:rsid w:val="00F41561"/>
    <w:rsid w:val="00F436F6"/>
    <w:rsid w:val="00F43A26"/>
    <w:rsid w:val="00F44A0E"/>
    <w:rsid w:val="00F45D30"/>
    <w:rsid w:val="00F619BE"/>
    <w:rsid w:val="00F74323"/>
    <w:rsid w:val="00F74524"/>
    <w:rsid w:val="00F7583F"/>
    <w:rsid w:val="00F77E19"/>
    <w:rsid w:val="00F87D39"/>
    <w:rsid w:val="00F909F4"/>
    <w:rsid w:val="00F973C2"/>
    <w:rsid w:val="00FA0EF5"/>
    <w:rsid w:val="00FA2135"/>
    <w:rsid w:val="00FB68BF"/>
    <w:rsid w:val="00FC6F32"/>
    <w:rsid w:val="00FD0D4E"/>
    <w:rsid w:val="00FD21BE"/>
    <w:rsid w:val="00FD37E8"/>
    <w:rsid w:val="00FE010C"/>
    <w:rsid w:val="00FE1F24"/>
    <w:rsid w:val="00FE48AF"/>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C285"/>
  <w15:chartTrackingRefBased/>
  <w15:docId w15:val="{73E33277-8AD3-4D4C-B909-7A44C654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CA"/>
  </w:style>
  <w:style w:type="paragraph" w:styleId="Footer">
    <w:name w:val="footer"/>
    <w:basedOn w:val="Normal"/>
    <w:link w:val="FooterChar"/>
    <w:uiPriority w:val="99"/>
    <w:unhideWhenUsed/>
    <w:rsid w:val="006A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CA"/>
  </w:style>
  <w:style w:type="paragraph" w:customStyle="1" w:styleId="BasicParagraph">
    <w:name w:val="[Basic Paragraph]"/>
    <w:basedOn w:val="Normal"/>
    <w:uiPriority w:val="99"/>
    <w:rsid w:val="00D623A1"/>
    <w:pPr>
      <w:suppressAutoHyphens/>
      <w:autoSpaceDE w:val="0"/>
      <w:autoSpaceDN w:val="0"/>
      <w:adjustRightInd w:val="0"/>
      <w:spacing w:after="0" w:line="280" w:lineRule="atLeast"/>
      <w:jc w:val="both"/>
      <w:textAlignment w:val="center"/>
    </w:pPr>
    <w:rPr>
      <w:rFonts w:ascii="Lato" w:hAnsi="Lato" w:cs="Lato"/>
      <w:color w:val="000000"/>
      <w:sz w:val="18"/>
      <w:szCs w:val="18"/>
      <w:lang w:val="en-GB"/>
    </w:rPr>
  </w:style>
  <w:style w:type="paragraph" w:customStyle="1" w:styleId="Logo01">
    <w:name w:val="Logo 01"/>
    <w:basedOn w:val="Normal"/>
    <w:uiPriority w:val="99"/>
    <w:rsid w:val="005A0E91"/>
    <w:pPr>
      <w:autoSpaceDE w:val="0"/>
      <w:autoSpaceDN w:val="0"/>
      <w:adjustRightInd w:val="0"/>
      <w:spacing w:after="0" w:line="288" w:lineRule="auto"/>
      <w:textAlignment w:val="center"/>
    </w:pPr>
    <w:rPr>
      <w:rFonts w:ascii="Lato Light" w:hAnsi="Lato Light" w:cs="Lato Light"/>
      <w:caps/>
      <w:color w:val="FFFFFF"/>
      <w:sz w:val="36"/>
      <w:szCs w:val="36"/>
      <w:lang w:val="en-GB"/>
    </w:rPr>
  </w:style>
  <w:style w:type="paragraph" w:customStyle="1" w:styleId="Logo02">
    <w:name w:val="Logo 02"/>
    <w:basedOn w:val="Normal"/>
    <w:uiPriority w:val="99"/>
    <w:rsid w:val="005A0E91"/>
    <w:pPr>
      <w:autoSpaceDE w:val="0"/>
      <w:autoSpaceDN w:val="0"/>
      <w:adjustRightInd w:val="0"/>
      <w:spacing w:after="0" w:line="288" w:lineRule="auto"/>
      <w:textAlignment w:val="center"/>
    </w:pPr>
    <w:rPr>
      <w:rFonts w:ascii="Lato" w:hAnsi="Lato" w:cs="Lato"/>
      <w:b/>
      <w:bCs/>
      <w:caps/>
      <w:color w:val="000000"/>
      <w:sz w:val="36"/>
      <w:szCs w:val="36"/>
      <w:lang w:val="en-GB"/>
    </w:rPr>
  </w:style>
  <w:style w:type="paragraph" w:customStyle="1" w:styleId="CoverTitleLight">
    <w:name w:val="Cover Title Light"/>
    <w:basedOn w:val="BasicParagraph"/>
    <w:uiPriority w:val="99"/>
    <w:rsid w:val="00F16D9A"/>
    <w:pPr>
      <w:spacing w:line="288" w:lineRule="auto"/>
    </w:pPr>
    <w:rPr>
      <w:rFonts w:ascii="Lato Light" w:hAnsi="Lato Light" w:cs="Lato Light"/>
      <w:caps/>
      <w:color w:val="00A7B4"/>
      <w:sz w:val="136"/>
      <w:szCs w:val="136"/>
    </w:rPr>
  </w:style>
  <w:style w:type="paragraph" w:customStyle="1" w:styleId="CoverTitleBold">
    <w:name w:val="Cover Title Bold"/>
    <w:basedOn w:val="BasicParagraph"/>
    <w:uiPriority w:val="99"/>
    <w:rsid w:val="00F16D9A"/>
    <w:pPr>
      <w:spacing w:line="288" w:lineRule="auto"/>
    </w:pPr>
    <w:rPr>
      <w:b/>
      <w:bCs/>
      <w:caps/>
      <w:color w:val="00A7B4"/>
      <w:sz w:val="136"/>
      <w:szCs w:val="136"/>
    </w:rPr>
  </w:style>
  <w:style w:type="paragraph" w:customStyle="1" w:styleId="Title04White">
    <w:name w:val="Title 04 White"/>
    <w:basedOn w:val="BasicParagraph"/>
    <w:uiPriority w:val="99"/>
    <w:rsid w:val="00F16D9A"/>
    <w:pPr>
      <w:spacing w:line="288" w:lineRule="auto"/>
      <w:jc w:val="left"/>
    </w:pPr>
    <w:rPr>
      <w:rFonts w:ascii="Lato Black" w:hAnsi="Lato Black" w:cs="Lato Black"/>
      <w:color w:val="FFFFFF"/>
      <w:sz w:val="24"/>
      <w:szCs w:val="24"/>
    </w:rPr>
  </w:style>
  <w:style w:type="paragraph" w:customStyle="1" w:styleId="BasicParagraphWhite">
    <w:name w:val="Basic Paragraph White"/>
    <w:basedOn w:val="Normal"/>
    <w:uiPriority w:val="99"/>
    <w:rsid w:val="00F16D9A"/>
    <w:pPr>
      <w:suppressAutoHyphens/>
      <w:autoSpaceDE w:val="0"/>
      <w:autoSpaceDN w:val="0"/>
      <w:adjustRightInd w:val="0"/>
      <w:spacing w:after="0" w:line="280" w:lineRule="atLeast"/>
      <w:jc w:val="both"/>
      <w:textAlignment w:val="center"/>
    </w:pPr>
    <w:rPr>
      <w:rFonts w:ascii="Lato" w:hAnsi="Lato" w:cs="Lato"/>
      <w:color w:val="FFFFFF"/>
      <w:sz w:val="18"/>
      <w:szCs w:val="18"/>
      <w:lang w:val="en-GB"/>
    </w:rPr>
  </w:style>
  <w:style w:type="paragraph" w:customStyle="1" w:styleId="Text01BoldBlack">
    <w:name w:val="Text 01 Bold Black"/>
    <w:basedOn w:val="BasicParagraph"/>
    <w:uiPriority w:val="99"/>
    <w:rsid w:val="00100E6B"/>
    <w:rPr>
      <w:b/>
      <w:bCs/>
      <w:sz w:val="20"/>
      <w:szCs w:val="20"/>
    </w:rPr>
  </w:style>
  <w:style w:type="paragraph" w:customStyle="1" w:styleId="Text01BoldWhite">
    <w:name w:val="Text 01 Bold White"/>
    <w:basedOn w:val="BasicParagraph"/>
    <w:uiPriority w:val="99"/>
    <w:rsid w:val="00100E6B"/>
    <w:pPr>
      <w:spacing w:line="288" w:lineRule="auto"/>
    </w:pPr>
    <w:rPr>
      <w:b/>
      <w:bCs/>
      <w:color w:val="FFFFFF"/>
      <w:sz w:val="20"/>
      <w:szCs w:val="20"/>
    </w:rPr>
  </w:style>
  <w:style w:type="paragraph" w:customStyle="1" w:styleId="Title03Blue">
    <w:name w:val="Title 03 Blue"/>
    <w:basedOn w:val="BasicParagraph"/>
    <w:uiPriority w:val="99"/>
    <w:rsid w:val="0012371A"/>
    <w:pPr>
      <w:spacing w:line="288" w:lineRule="auto"/>
      <w:jc w:val="left"/>
    </w:pPr>
    <w:rPr>
      <w:rFonts w:ascii="Lato Black" w:hAnsi="Lato Black" w:cs="Lato Black"/>
      <w:color w:val="00A7B4"/>
      <w:sz w:val="32"/>
      <w:szCs w:val="32"/>
    </w:rPr>
  </w:style>
  <w:style w:type="paragraph" w:customStyle="1" w:styleId="Title01Black">
    <w:name w:val="Title 01 Black"/>
    <w:basedOn w:val="BasicParagraph"/>
    <w:uiPriority w:val="99"/>
    <w:rsid w:val="007A6A1B"/>
    <w:pPr>
      <w:spacing w:line="960" w:lineRule="atLeast"/>
    </w:pPr>
    <w:rPr>
      <w:rFonts w:ascii="Lato Black" w:hAnsi="Lato Black" w:cs="Lato Black"/>
      <w:caps/>
      <w:sz w:val="96"/>
      <w:szCs w:val="96"/>
    </w:rPr>
  </w:style>
  <w:style w:type="paragraph" w:customStyle="1" w:styleId="Title03Black">
    <w:name w:val="Title 03 Black"/>
    <w:basedOn w:val="BasicParagraph"/>
    <w:uiPriority w:val="99"/>
    <w:rsid w:val="00E74AEF"/>
    <w:pPr>
      <w:spacing w:line="288" w:lineRule="auto"/>
      <w:jc w:val="left"/>
    </w:pPr>
    <w:rPr>
      <w:rFonts w:ascii="Lato Black" w:hAnsi="Lato Black" w:cs="Lato Black"/>
      <w:sz w:val="32"/>
      <w:szCs w:val="32"/>
    </w:rPr>
  </w:style>
  <w:style w:type="paragraph" w:customStyle="1" w:styleId="ExtraBigTitleLight">
    <w:name w:val="Extra Big Title Light"/>
    <w:basedOn w:val="BasicParagraph"/>
    <w:uiPriority w:val="99"/>
    <w:rsid w:val="007B181A"/>
    <w:pPr>
      <w:spacing w:line="288" w:lineRule="auto"/>
    </w:pPr>
    <w:rPr>
      <w:rFonts w:ascii="Lato Light" w:hAnsi="Lato Light" w:cs="Lato Light"/>
      <w:color w:val="00A7B4"/>
      <w:sz w:val="180"/>
      <w:szCs w:val="180"/>
    </w:rPr>
  </w:style>
  <w:style w:type="paragraph" w:customStyle="1" w:styleId="Title01White">
    <w:name w:val="Title 01 White"/>
    <w:basedOn w:val="BasicParagraph"/>
    <w:uiPriority w:val="99"/>
    <w:rsid w:val="007B181A"/>
    <w:pPr>
      <w:spacing w:line="960" w:lineRule="atLeast"/>
    </w:pPr>
    <w:rPr>
      <w:rFonts w:ascii="Lato Black" w:hAnsi="Lato Black" w:cs="Lato Black"/>
      <w:caps/>
      <w:color w:val="FFFFFF"/>
      <w:sz w:val="96"/>
      <w:szCs w:val="96"/>
    </w:rPr>
  </w:style>
  <w:style w:type="paragraph" w:customStyle="1" w:styleId="NoParagraphStyle">
    <w:name w:val="[No Paragraph Style]"/>
    <w:rsid w:val="00750D8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itle02Black">
    <w:name w:val="Title 02 Black"/>
    <w:basedOn w:val="BasicParagraph"/>
    <w:uiPriority w:val="99"/>
    <w:rsid w:val="006C2FFF"/>
    <w:pPr>
      <w:spacing w:line="288" w:lineRule="auto"/>
      <w:jc w:val="left"/>
    </w:pPr>
    <w:rPr>
      <w:rFonts w:ascii="Lato Black" w:hAnsi="Lato Black" w:cs="Lato Black"/>
      <w:sz w:val="48"/>
      <w:szCs w:val="48"/>
    </w:rPr>
  </w:style>
  <w:style w:type="paragraph" w:customStyle="1" w:styleId="TextIntro02Black">
    <w:name w:val="Text Intro 02  Black"/>
    <w:basedOn w:val="BasicParagraph"/>
    <w:uiPriority w:val="99"/>
    <w:rsid w:val="006C2FFF"/>
    <w:pPr>
      <w:spacing w:line="360" w:lineRule="atLeast"/>
    </w:pPr>
    <w:rPr>
      <w:rFonts w:ascii="Lato Light" w:hAnsi="Lato Light" w:cs="Lato Light"/>
      <w:sz w:val="24"/>
      <w:szCs w:val="24"/>
    </w:rPr>
  </w:style>
  <w:style w:type="paragraph" w:customStyle="1" w:styleId="Title02Blue">
    <w:name w:val="Title 02 Blue"/>
    <w:basedOn w:val="BasicParagraph"/>
    <w:uiPriority w:val="99"/>
    <w:rsid w:val="0003261B"/>
    <w:pPr>
      <w:spacing w:line="288" w:lineRule="auto"/>
      <w:jc w:val="left"/>
    </w:pPr>
    <w:rPr>
      <w:rFonts w:ascii="Lato Black" w:hAnsi="Lato Black" w:cs="Lato Black"/>
      <w:color w:val="00A7B4"/>
      <w:sz w:val="48"/>
      <w:szCs w:val="48"/>
    </w:rPr>
  </w:style>
  <w:style w:type="paragraph" w:customStyle="1" w:styleId="Title01Blue">
    <w:name w:val="Title 01 Blue"/>
    <w:basedOn w:val="BasicParagraph"/>
    <w:uiPriority w:val="99"/>
    <w:rsid w:val="00BF0F45"/>
    <w:pPr>
      <w:spacing w:line="960" w:lineRule="atLeast"/>
    </w:pPr>
    <w:rPr>
      <w:rFonts w:ascii="Lato Black" w:hAnsi="Lato Black" w:cs="Lato Black"/>
      <w:caps/>
      <w:color w:val="00A7B4"/>
      <w:sz w:val="96"/>
      <w:szCs w:val="96"/>
    </w:rPr>
  </w:style>
  <w:style w:type="paragraph" w:customStyle="1" w:styleId="Title03White">
    <w:name w:val="Title 03 White"/>
    <w:basedOn w:val="BasicParagraph"/>
    <w:uiPriority w:val="99"/>
    <w:rsid w:val="004C59D0"/>
    <w:pPr>
      <w:spacing w:line="288" w:lineRule="auto"/>
      <w:jc w:val="left"/>
    </w:pPr>
    <w:rPr>
      <w:rFonts w:ascii="Lato Black" w:hAnsi="Lato Black" w:cs="Lato Black"/>
      <w:color w:val="FFFFFF"/>
      <w:sz w:val="32"/>
      <w:szCs w:val="32"/>
    </w:rPr>
  </w:style>
  <w:style w:type="paragraph" w:customStyle="1" w:styleId="Title02White">
    <w:name w:val="Title 02 White"/>
    <w:basedOn w:val="BasicParagraph"/>
    <w:uiPriority w:val="99"/>
    <w:rsid w:val="00C27F47"/>
    <w:pPr>
      <w:spacing w:line="288" w:lineRule="auto"/>
      <w:jc w:val="left"/>
    </w:pPr>
    <w:rPr>
      <w:rFonts w:ascii="Lato Black" w:hAnsi="Lato Black" w:cs="Lato Black"/>
      <w:color w:val="FFFFFF"/>
      <w:sz w:val="48"/>
      <w:szCs w:val="48"/>
    </w:rPr>
  </w:style>
  <w:style w:type="paragraph" w:customStyle="1" w:styleId="Title04Blue">
    <w:name w:val="Title 04 Blue"/>
    <w:basedOn w:val="BasicParagraph"/>
    <w:uiPriority w:val="99"/>
    <w:rsid w:val="004312AC"/>
    <w:pPr>
      <w:spacing w:line="288" w:lineRule="auto"/>
      <w:jc w:val="left"/>
    </w:pPr>
    <w:rPr>
      <w:rFonts w:ascii="Lato Black" w:hAnsi="Lato Black" w:cs="Lato Black"/>
      <w:color w:val="00A7B4"/>
      <w:sz w:val="24"/>
      <w:szCs w:val="24"/>
    </w:rPr>
  </w:style>
  <w:style w:type="paragraph" w:customStyle="1" w:styleId="TextIntro01Black">
    <w:name w:val="Text Intro 01  Black"/>
    <w:basedOn w:val="BasicParagraph"/>
    <w:uiPriority w:val="99"/>
    <w:rsid w:val="004C51BF"/>
    <w:pPr>
      <w:spacing w:line="440" w:lineRule="atLeast"/>
    </w:pPr>
    <w:rPr>
      <w:rFonts w:ascii="Lato Light" w:hAnsi="Lato Light" w:cs="Lato Light"/>
      <w:sz w:val="32"/>
      <w:szCs w:val="32"/>
    </w:rPr>
  </w:style>
  <w:style w:type="paragraph" w:customStyle="1" w:styleId="Text01BoldBlue">
    <w:name w:val="Text 01 Bold Blue"/>
    <w:basedOn w:val="BasicParagraph"/>
    <w:uiPriority w:val="99"/>
    <w:rsid w:val="00161E47"/>
    <w:rPr>
      <w:b/>
      <w:bCs/>
      <w:color w:val="00A7B4"/>
      <w:sz w:val="20"/>
      <w:szCs w:val="20"/>
    </w:rPr>
  </w:style>
  <w:style w:type="paragraph" w:customStyle="1" w:styleId="Title04Black">
    <w:name w:val="Title 04 Black"/>
    <w:basedOn w:val="BasicParagraph"/>
    <w:uiPriority w:val="99"/>
    <w:rsid w:val="00DD6D34"/>
    <w:pPr>
      <w:spacing w:line="288" w:lineRule="auto"/>
      <w:jc w:val="left"/>
    </w:pPr>
    <w:rPr>
      <w:rFonts w:ascii="Lato Black" w:hAnsi="Lato Black" w:cs="Lato Black"/>
      <w:sz w:val="24"/>
      <w:szCs w:val="24"/>
    </w:rPr>
  </w:style>
  <w:style w:type="paragraph" w:customStyle="1" w:styleId="TextIntro02Blue">
    <w:name w:val="Text Intro 02  Blue"/>
    <w:basedOn w:val="BasicParagraph"/>
    <w:uiPriority w:val="99"/>
    <w:rsid w:val="00DD6D34"/>
    <w:pPr>
      <w:spacing w:line="360" w:lineRule="atLeast"/>
    </w:pPr>
    <w:rPr>
      <w:rFonts w:ascii="Lato Light" w:hAnsi="Lato Light" w:cs="Lato Light"/>
      <w:color w:val="00A7B4"/>
      <w:sz w:val="24"/>
      <w:szCs w:val="24"/>
    </w:rPr>
  </w:style>
  <w:style w:type="paragraph" w:customStyle="1" w:styleId="List01BoldBlack">
    <w:name w:val="List 01 Bold Black"/>
    <w:basedOn w:val="BasicParagraph"/>
    <w:uiPriority w:val="99"/>
    <w:rsid w:val="00667B16"/>
    <w:pPr>
      <w:tabs>
        <w:tab w:val="left" w:pos="340"/>
      </w:tabs>
      <w:spacing w:line="360" w:lineRule="atLeast"/>
    </w:pPr>
    <w:rPr>
      <w:b/>
      <w:bCs/>
      <w:sz w:val="20"/>
      <w:szCs w:val="20"/>
    </w:rPr>
  </w:style>
  <w:style w:type="character" w:styleId="Hyperlink">
    <w:name w:val="Hyperlink"/>
    <w:basedOn w:val="DefaultParagraphFont"/>
    <w:uiPriority w:val="99"/>
    <w:unhideWhenUsed/>
    <w:rsid w:val="0051737B"/>
    <w:rPr>
      <w:color w:val="D86018" w:themeColor="hyperlink"/>
      <w:u w:val="single"/>
    </w:rPr>
  </w:style>
  <w:style w:type="character" w:styleId="UnresolvedMention">
    <w:name w:val="Unresolved Mention"/>
    <w:basedOn w:val="DefaultParagraphFont"/>
    <w:uiPriority w:val="99"/>
    <w:semiHidden/>
    <w:unhideWhenUsed/>
    <w:rsid w:val="0051737B"/>
    <w:rPr>
      <w:color w:val="605E5C"/>
      <w:shd w:val="clear" w:color="auto" w:fill="E1DFDD"/>
    </w:rPr>
  </w:style>
  <w:style w:type="character" w:styleId="FollowedHyperlink">
    <w:name w:val="FollowedHyperlink"/>
    <w:basedOn w:val="DefaultParagraphFont"/>
    <w:uiPriority w:val="99"/>
    <w:semiHidden/>
    <w:unhideWhenUsed/>
    <w:rsid w:val="0051737B"/>
    <w:rPr>
      <w:color w:val="999999" w:themeColor="followedHyperlink"/>
      <w:u w:val="single"/>
    </w:rPr>
  </w:style>
  <w:style w:type="character" w:customStyle="1" w:styleId="Bold">
    <w:name w:val="Bold"/>
    <w:qFormat/>
    <w:rsid w:val="00107C33"/>
    <w:rPr>
      <w:rFonts w:ascii="Times New Roman" w:eastAsia="DejaVu Sans" w:hAnsi="Times New Roman" w:cs="DejaVu Sans"/>
      <w:b/>
      <w:bCs/>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HP-01">
      <a:dk1>
        <a:srgbClr val="00274C"/>
      </a:dk1>
      <a:lt1>
        <a:srgbClr val="FFFFFF"/>
      </a:lt1>
      <a:dk2>
        <a:srgbClr val="999999"/>
      </a:dk2>
      <a:lt2>
        <a:srgbClr val="FFFFFF"/>
      </a:lt2>
      <a:accent1>
        <a:srgbClr val="FFCB05"/>
      </a:accent1>
      <a:accent2>
        <a:srgbClr val="2F65A7"/>
      </a:accent2>
      <a:accent3>
        <a:srgbClr val="D86018"/>
      </a:accent3>
      <a:accent4>
        <a:srgbClr val="00274C"/>
      </a:accent4>
      <a:accent5>
        <a:srgbClr val="00B2A9"/>
      </a:accent5>
      <a:accent6>
        <a:srgbClr val="702082"/>
      </a:accent6>
      <a:hlink>
        <a:srgbClr val="D86018"/>
      </a:hlink>
      <a:folHlink>
        <a:srgbClr val="9999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BF46-BE4A-4760-8501-E6A1676A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Harris, Storee</cp:lastModifiedBy>
  <cp:revision>11</cp:revision>
  <dcterms:created xsi:type="dcterms:W3CDTF">2025-11-06T21:33:00Z</dcterms:created>
  <dcterms:modified xsi:type="dcterms:W3CDTF">2025-11-13T18:10:00Z</dcterms:modified>
</cp:coreProperties>
</file>